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b/>
          <w:bCs/>
          <w:lang w:val="en-US" w:eastAsia="zh-CN"/>
        </w:rPr>
      </w:pPr>
      <w:r>
        <w:rPr>
          <w:rFonts w:hint="eastAsia"/>
          <w:b/>
          <w:bCs/>
          <w:lang w:val="en-US" w:eastAsia="zh-CN"/>
        </w:rPr>
        <w:t>导言</w:t>
      </w:r>
    </w:p>
    <w:p>
      <w:pPr>
        <w:rPr>
          <w:rFonts w:hint="eastAsia"/>
          <w:color w:val="00B0F0"/>
        </w:rPr>
      </w:pPr>
      <w:r>
        <w:rPr>
          <w:rFonts w:hint="eastAsia"/>
          <w:color w:val="2E54A1" w:themeColor="accent1" w:themeShade="BF"/>
        </w:rPr>
        <w:t>欢迎使用</w:t>
      </w:r>
      <w:r>
        <w:rPr>
          <w:rFonts w:hint="eastAsia"/>
          <w:color w:val="2E54A1" w:themeColor="accent1" w:themeShade="BF"/>
          <w:lang w:val="en-US" w:eastAsia="zh-CN"/>
        </w:rPr>
        <w:t>数字监管</w:t>
      </w:r>
      <w:r>
        <w:rPr>
          <w:rFonts w:hint="eastAsia"/>
          <w:color w:val="2E54A1" w:themeColor="accent1" w:themeShade="BF"/>
        </w:rPr>
        <w:t>软件及服务！</w:t>
      </w:r>
    </w:p>
    <w:p>
      <w:pPr>
        <w:rPr>
          <w:rFonts w:hint="eastAsia"/>
        </w:rPr>
      </w:pPr>
    </w:p>
    <w:p>
      <w:pPr>
        <w:rPr>
          <w:rFonts w:hint="eastAsia"/>
          <w:b/>
          <w:bCs/>
        </w:rPr>
      </w:pPr>
      <w:r>
        <w:rPr>
          <w:rFonts w:hint="eastAsia"/>
          <w:b/>
          <w:bCs/>
        </w:rPr>
        <w:t>为使用</w:t>
      </w:r>
      <w:r>
        <w:rPr>
          <w:rFonts w:hint="eastAsia"/>
          <w:b/>
          <w:bCs/>
          <w:lang w:val="en-US" w:eastAsia="zh-CN"/>
        </w:rPr>
        <w:t>数字监管</w:t>
      </w:r>
      <w:r>
        <w:rPr>
          <w:rFonts w:hint="eastAsia"/>
          <w:b/>
          <w:bCs/>
        </w:rPr>
        <w:t>软件（以下简称“本软件”）及服务，用户应当阅读并遵守《</w:t>
      </w:r>
      <w:r>
        <w:rPr>
          <w:rFonts w:hint="eastAsia"/>
          <w:b/>
          <w:bCs/>
          <w:lang w:val="en-US" w:eastAsia="zh-CN"/>
        </w:rPr>
        <w:t>数字监管</w:t>
      </w:r>
      <w:r>
        <w:rPr>
          <w:rFonts w:hint="eastAsia"/>
          <w:b/>
          <w:bCs/>
        </w:rPr>
        <w:t>许可及服务协议》（以下简称“本协议”）。请用户务必审慎阅读、充分理解各条款内容，特别是免除或者限制责任的条款，以及开通或使用某项服务的单独协议，并选择接受或不接受。限制、免责条款可能以加粗形式提示用户注意。</w:t>
      </w:r>
    </w:p>
    <w:p>
      <w:pPr>
        <w:rPr>
          <w:rFonts w:hint="eastAsia"/>
          <w:b/>
          <w:bCs/>
        </w:rPr>
      </w:pPr>
    </w:p>
    <w:p>
      <w:pPr>
        <w:rPr>
          <w:rFonts w:hint="eastAsia" w:eastAsiaTheme="minorEastAsia"/>
          <w:lang w:eastAsia="zh-CN"/>
        </w:rPr>
      </w:pPr>
      <w:r>
        <w:rPr>
          <w:rFonts w:hint="eastAsia"/>
          <w:b/>
          <w:bCs/>
        </w:rPr>
        <w:t>除非用户已阅读并接受本协议所有条款，否则用户无权下载、安装或使用本软件及相关服务。用户的下载、安装、使用</w:t>
      </w:r>
      <w:r>
        <w:rPr>
          <w:rFonts w:hint="eastAsia"/>
          <w:b/>
          <w:bCs/>
          <w:lang w:val="en-US" w:eastAsia="zh-CN"/>
        </w:rPr>
        <w:t>本</w:t>
      </w:r>
      <w:r>
        <w:rPr>
          <w:rFonts w:hint="eastAsia"/>
          <w:b/>
          <w:bCs/>
        </w:rPr>
        <w:t>软件即视为用户已阅读并同意上述协议的约束</w:t>
      </w:r>
      <w:r>
        <w:rPr>
          <w:rFonts w:hint="eastAsia"/>
          <w:b/>
          <w:bCs/>
          <w:lang w:eastAsia="zh-CN"/>
        </w:rPr>
        <w:t>。</w:t>
      </w:r>
    </w:p>
    <w:p>
      <w:pPr>
        <w:rPr>
          <w:rFonts w:hint="eastAsia"/>
          <w:b/>
          <w:bCs/>
        </w:rPr>
      </w:pPr>
      <w:r>
        <w:rPr>
          <w:rFonts w:hint="eastAsia"/>
          <w:b/>
          <w:bCs/>
        </w:rPr>
        <w:t>如果用户未满18周岁，请在法定监护人的陪同下阅读本协议及其他上述协议，并特别注意未成年人使用条款。</w:t>
      </w:r>
    </w:p>
    <w:p>
      <w:pPr>
        <w:rPr>
          <w:rFonts w:hint="eastAsia"/>
        </w:rPr>
      </w:pPr>
    </w:p>
    <w:p>
      <w:pPr>
        <w:rPr>
          <w:rFonts w:hint="eastAsia"/>
          <w:b/>
          <w:bCs/>
        </w:rPr>
      </w:pPr>
      <w:r>
        <w:rPr>
          <w:rFonts w:hint="eastAsia"/>
          <w:b/>
          <w:bCs/>
        </w:rPr>
        <w:t>一、协议的范围</w:t>
      </w:r>
    </w:p>
    <w:p>
      <w:pPr>
        <w:rPr>
          <w:rFonts w:hint="eastAsia"/>
        </w:rPr>
      </w:pPr>
    </w:p>
    <w:p>
      <w:pPr>
        <w:rPr>
          <w:rFonts w:hint="default" w:eastAsiaTheme="minorEastAsia"/>
          <w:lang w:val="en-US" w:eastAsia="zh-CN"/>
        </w:rPr>
      </w:pPr>
      <w:r>
        <w:rPr>
          <w:rFonts w:hint="eastAsia"/>
        </w:rPr>
        <w:t>1.1协议</w:t>
      </w:r>
      <w:r>
        <w:rPr>
          <w:rFonts w:hint="eastAsia"/>
          <w:lang w:val="en-US" w:eastAsia="zh-CN"/>
        </w:rPr>
        <w:t>的范围</w:t>
      </w:r>
    </w:p>
    <w:p>
      <w:pPr>
        <w:rPr>
          <w:rFonts w:hint="eastAsia"/>
        </w:rPr>
      </w:pPr>
      <w:r>
        <w:rPr>
          <w:rFonts w:hint="eastAsia"/>
        </w:rPr>
        <w:t>本协议是用户与</w:t>
      </w:r>
      <w:r>
        <w:rPr>
          <w:rFonts w:hint="eastAsia"/>
          <w:b w:val="0"/>
          <w:bCs w:val="0"/>
          <w:lang w:val="en-US" w:eastAsia="zh-CN"/>
        </w:rPr>
        <w:t>艾路德</w:t>
      </w:r>
      <w:r>
        <w:rPr>
          <w:rFonts w:hint="eastAsia"/>
        </w:rPr>
        <w:t>之间关于用户下载、安装、使用、复制本软件，以及</w:t>
      </w:r>
      <w:r>
        <w:rPr>
          <w:rFonts w:hint="eastAsia"/>
          <w:lang w:val="en-US" w:eastAsia="zh-CN"/>
        </w:rPr>
        <w:t>艾路德</w:t>
      </w:r>
      <w:r>
        <w:rPr>
          <w:rFonts w:hint="eastAsia"/>
        </w:rPr>
        <w:t>相关服务所订立的协议。</w:t>
      </w:r>
    </w:p>
    <w:p>
      <w:pPr>
        <w:rPr>
          <w:rFonts w:hint="eastAsia"/>
        </w:rPr>
      </w:pPr>
    </w:p>
    <w:p>
      <w:pPr>
        <w:rPr>
          <w:rFonts w:hint="eastAsia"/>
        </w:rPr>
      </w:pPr>
      <w:r>
        <w:rPr>
          <w:rFonts w:hint="eastAsia"/>
        </w:rPr>
        <w:t>1.2协议关系及冲突条款</w:t>
      </w:r>
    </w:p>
    <w:p>
      <w:pPr>
        <w:rPr>
          <w:rFonts w:hint="eastAsia"/>
        </w:rPr>
      </w:pPr>
    </w:p>
    <w:p>
      <w:pPr>
        <w:rPr>
          <w:rFonts w:hint="eastAsia"/>
        </w:rPr>
      </w:pPr>
      <w:r>
        <w:rPr>
          <w:rFonts w:hint="eastAsia"/>
        </w:rPr>
        <w:t>本协议内容同时包括</w:t>
      </w:r>
      <w:r>
        <w:rPr>
          <w:rFonts w:hint="eastAsia"/>
          <w:lang w:val="en-US" w:eastAsia="zh-CN"/>
        </w:rPr>
        <w:t>艾路德</w:t>
      </w:r>
      <w:r>
        <w:rPr>
          <w:rFonts w:hint="eastAsia"/>
        </w:rPr>
        <w:t>可能不断发布的关于本服务的相关协议、业务规则等内容。上述内容一经正式发布，即为本协议不可分割的组成部分，你同样应当遵守。</w:t>
      </w:r>
    </w:p>
    <w:p>
      <w:pPr>
        <w:rPr>
          <w:rFonts w:hint="eastAsia"/>
        </w:rPr>
      </w:pPr>
    </w:p>
    <w:p>
      <w:pPr>
        <w:rPr>
          <w:rFonts w:hint="eastAsia"/>
          <w:b/>
          <w:bCs/>
        </w:rPr>
      </w:pPr>
      <w:r>
        <w:rPr>
          <w:rFonts w:hint="eastAsia"/>
          <w:b/>
          <w:bCs/>
        </w:rPr>
        <w:t>二、关于本服务</w:t>
      </w:r>
    </w:p>
    <w:p>
      <w:pPr>
        <w:rPr>
          <w:rFonts w:hint="eastAsia"/>
        </w:rPr>
      </w:pPr>
    </w:p>
    <w:p>
      <w:pPr>
        <w:rPr>
          <w:rFonts w:hint="eastAsia"/>
        </w:rPr>
      </w:pPr>
      <w:r>
        <w:rPr>
          <w:rFonts w:hint="eastAsia"/>
        </w:rPr>
        <w:t>本服务的内容</w:t>
      </w:r>
    </w:p>
    <w:p>
      <w:pPr>
        <w:rPr>
          <w:rFonts w:hint="eastAsia"/>
        </w:rPr>
      </w:pPr>
    </w:p>
    <w:p>
      <w:pPr>
        <w:rPr>
          <w:rFonts w:hint="eastAsia"/>
        </w:rPr>
      </w:pPr>
      <w:r>
        <w:rPr>
          <w:rFonts w:hint="eastAsia"/>
        </w:rPr>
        <w:t>本服务内容是指</w:t>
      </w:r>
      <w:r>
        <w:rPr>
          <w:rFonts w:hint="eastAsia"/>
          <w:lang w:val="en-US" w:eastAsia="zh-CN"/>
        </w:rPr>
        <w:t>艾路德</w:t>
      </w:r>
      <w:r>
        <w:rPr>
          <w:rFonts w:hint="eastAsia"/>
        </w:rPr>
        <w:t>向用户提供的</w:t>
      </w:r>
      <w:r>
        <w:rPr>
          <w:rFonts w:hint="eastAsia"/>
          <w:lang w:val="en-US" w:eastAsia="zh-CN"/>
        </w:rPr>
        <w:t>工程监管</w:t>
      </w:r>
      <w:r>
        <w:rPr>
          <w:rFonts w:hint="eastAsia"/>
        </w:rPr>
        <w:t>工具（以下简称“</w:t>
      </w:r>
      <w:r>
        <w:rPr>
          <w:rFonts w:hint="eastAsia"/>
          <w:lang w:eastAsia="zh-CN"/>
        </w:rPr>
        <w:t>数字监管</w:t>
      </w:r>
      <w:r>
        <w:rPr>
          <w:rFonts w:hint="eastAsia"/>
        </w:rPr>
        <w:t>”），支持单人、多人参与，为用户提供包括但不限于</w:t>
      </w:r>
      <w:r>
        <w:rPr>
          <w:rFonts w:hint="eastAsia"/>
          <w:lang w:val="en-US" w:eastAsia="zh-CN"/>
        </w:rPr>
        <w:t>安全</w:t>
      </w:r>
      <w:r>
        <w:rPr>
          <w:rFonts w:hint="eastAsia"/>
        </w:rPr>
        <w:t>管理、</w:t>
      </w:r>
      <w:r>
        <w:rPr>
          <w:rFonts w:hint="eastAsia"/>
          <w:lang w:val="en-US" w:eastAsia="zh-CN"/>
        </w:rPr>
        <w:t>质量</w:t>
      </w:r>
      <w:r>
        <w:rPr>
          <w:rFonts w:hint="eastAsia"/>
        </w:rPr>
        <w:t>管理、</w:t>
      </w:r>
      <w:r>
        <w:rPr>
          <w:rFonts w:hint="eastAsia"/>
          <w:lang w:val="en-US" w:eastAsia="zh-CN"/>
        </w:rPr>
        <w:t>人员</w:t>
      </w:r>
      <w:r>
        <w:rPr>
          <w:rFonts w:hint="eastAsia"/>
        </w:rPr>
        <w:t>管理以及等服务（以下简称“本服务”）。</w:t>
      </w:r>
    </w:p>
    <w:p>
      <w:pPr>
        <w:rPr>
          <w:rFonts w:hint="eastAsia"/>
        </w:rPr>
      </w:pPr>
    </w:p>
    <w:p>
      <w:pPr>
        <w:rPr>
          <w:rFonts w:hint="eastAsia"/>
        </w:rPr>
      </w:pPr>
      <w:r>
        <w:rPr>
          <w:rFonts w:hint="eastAsia"/>
        </w:rPr>
        <w:t>本服务的形式</w:t>
      </w:r>
    </w:p>
    <w:p>
      <w:pPr>
        <w:rPr>
          <w:rFonts w:hint="eastAsia"/>
        </w:rPr>
      </w:pPr>
    </w:p>
    <w:p>
      <w:pPr>
        <w:rPr>
          <w:rFonts w:hint="eastAsia"/>
        </w:rPr>
      </w:pPr>
      <w:r>
        <w:rPr>
          <w:rFonts w:hint="eastAsia"/>
        </w:rPr>
        <w:t>用户使用本服务需要</w:t>
      </w:r>
      <w:r>
        <w:rPr>
          <w:rFonts w:hint="eastAsia"/>
          <w:lang w:eastAsia="zh-CN"/>
        </w:rPr>
        <w:t>数字监管</w:t>
      </w:r>
      <w:r>
        <w:rPr>
          <w:rFonts w:hint="eastAsia"/>
        </w:rPr>
        <w:t>帐号并下载</w:t>
      </w:r>
      <w:r>
        <w:rPr>
          <w:rFonts w:hint="eastAsia"/>
          <w:lang w:eastAsia="zh-CN"/>
        </w:rPr>
        <w:t>数字监管</w:t>
      </w:r>
      <w:r>
        <w:rPr>
          <w:rFonts w:hint="eastAsia"/>
        </w:rPr>
        <w:t>客户端软件，</w:t>
      </w:r>
      <w:r>
        <w:rPr>
          <w:rFonts w:hint="eastAsia"/>
          <w:lang w:eastAsia="zh-CN"/>
        </w:rPr>
        <w:t>数字监管</w:t>
      </w:r>
      <w:r>
        <w:rPr>
          <w:rFonts w:hint="eastAsia"/>
        </w:rPr>
        <w:t>将向用户提供</w:t>
      </w:r>
      <w:r>
        <w:rPr>
          <w:rFonts w:hint="eastAsia"/>
          <w:lang w:eastAsia="zh-CN"/>
        </w:rPr>
        <w:t>数字监管</w:t>
      </w:r>
      <w:r>
        <w:rPr>
          <w:rFonts w:hint="eastAsia"/>
        </w:rPr>
        <w:t>的管理权限、使用功能和使用说明等服务，并尽应有之努力保障本服务的正常运行。</w:t>
      </w:r>
    </w:p>
    <w:p>
      <w:pPr>
        <w:rPr>
          <w:rFonts w:hint="eastAsia"/>
        </w:rPr>
      </w:pPr>
    </w:p>
    <w:p>
      <w:pPr>
        <w:rPr>
          <w:rFonts w:hint="eastAsia"/>
        </w:rPr>
      </w:pPr>
      <w:r>
        <w:rPr>
          <w:rFonts w:hint="eastAsia"/>
        </w:rPr>
        <w:t>本服务中</w:t>
      </w:r>
      <w:r>
        <w:rPr>
          <w:rFonts w:hint="eastAsia"/>
          <w:lang w:eastAsia="zh-CN"/>
        </w:rPr>
        <w:t>数字监管</w:t>
      </w:r>
      <w:r>
        <w:rPr>
          <w:rFonts w:hint="eastAsia"/>
        </w:rPr>
        <w:t>客户端软件提供包括但不限于iOS、Android等多个应用版本（具体以</w:t>
      </w:r>
      <w:r>
        <w:rPr>
          <w:rFonts w:hint="eastAsia"/>
          <w:lang w:eastAsia="zh-CN"/>
        </w:rPr>
        <w:t>数字监管</w:t>
      </w:r>
      <w:r>
        <w:rPr>
          <w:rFonts w:hint="eastAsia"/>
        </w:rPr>
        <w:t>提供的版本为准），用户必须选择与所安装终端设备相匹配的软件版本。</w:t>
      </w:r>
      <w:r>
        <w:rPr>
          <w:rFonts w:hint="eastAsia"/>
          <w:lang w:eastAsia="zh-CN"/>
        </w:rPr>
        <w:t>数字监管</w:t>
      </w:r>
      <w:r>
        <w:rPr>
          <w:rFonts w:hint="eastAsia"/>
        </w:rPr>
        <w:t>会不断更新应用版本等，如用户已注册使用一种版本的服务，则可以以同一帐号使用其他版本的服务，本协议自动适用于用户所使用的所有版本的软件和服务。</w:t>
      </w:r>
    </w:p>
    <w:p>
      <w:pPr>
        <w:rPr>
          <w:rFonts w:hint="eastAsia"/>
        </w:rPr>
      </w:pPr>
    </w:p>
    <w:p>
      <w:pPr>
        <w:rPr>
          <w:rFonts w:hint="eastAsia"/>
        </w:rPr>
      </w:pPr>
      <w:r>
        <w:rPr>
          <w:rFonts w:hint="eastAsia"/>
        </w:rPr>
        <w:t>本服务许可的范围</w:t>
      </w:r>
    </w:p>
    <w:p>
      <w:pPr>
        <w:rPr>
          <w:rFonts w:hint="eastAsia"/>
        </w:rPr>
      </w:pPr>
    </w:p>
    <w:p>
      <w:pPr>
        <w:rPr>
          <w:rFonts w:hint="eastAsia"/>
        </w:rPr>
      </w:pPr>
      <w:r>
        <w:rPr>
          <w:rFonts w:hint="eastAsia"/>
          <w:lang w:val="en-US" w:eastAsia="zh-CN"/>
        </w:rPr>
        <w:t>艾路德</w:t>
      </w:r>
      <w:r>
        <w:rPr>
          <w:rFonts w:hint="eastAsia"/>
        </w:rPr>
        <w:t>给予用户一项不可转让的、非排他性的许可，以使用本软件。</w:t>
      </w:r>
    </w:p>
    <w:p>
      <w:pPr>
        <w:rPr>
          <w:rFonts w:hint="eastAsia"/>
        </w:rPr>
      </w:pPr>
    </w:p>
    <w:p>
      <w:pPr>
        <w:rPr>
          <w:rFonts w:hint="eastAsia"/>
        </w:rPr>
      </w:pPr>
      <w:r>
        <w:rPr>
          <w:rFonts w:hint="eastAsia"/>
        </w:rPr>
        <w:t>你可以为使用本软件及服务的目的复制本软件的一个副本，仅用作备份。备份副本必须包含原软件中含有的所有著作权信息。</w:t>
      </w:r>
    </w:p>
    <w:p>
      <w:pPr>
        <w:rPr>
          <w:rFonts w:hint="eastAsia"/>
        </w:rPr>
      </w:pPr>
    </w:p>
    <w:p>
      <w:pPr>
        <w:rPr>
          <w:rFonts w:hint="eastAsia"/>
        </w:rPr>
      </w:pPr>
      <w:r>
        <w:rPr>
          <w:rFonts w:hint="eastAsia"/>
        </w:rPr>
        <w:t>本条及本协议其他条款未明示授权的其他一切权利仍</w:t>
      </w:r>
      <w:r>
        <w:rPr>
          <w:rFonts w:hint="eastAsia"/>
          <w:lang w:val="en-US" w:eastAsia="zh-CN"/>
        </w:rPr>
        <w:t>艾路德</w:t>
      </w:r>
      <w:r>
        <w:rPr>
          <w:rFonts w:hint="eastAsia"/>
        </w:rPr>
        <w:t>保留，用户在行使这些权利时须另外取得</w:t>
      </w:r>
      <w:r>
        <w:rPr>
          <w:rFonts w:hint="eastAsia"/>
          <w:lang w:val="en-US" w:eastAsia="zh-CN"/>
        </w:rPr>
        <w:t>艾路德</w:t>
      </w:r>
      <w:r>
        <w:rPr>
          <w:rFonts w:hint="eastAsia"/>
        </w:rPr>
        <w:t>书面许可。</w:t>
      </w:r>
      <w:r>
        <w:rPr>
          <w:rFonts w:hint="eastAsia"/>
          <w:lang w:val="en-US" w:eastAsia="zh-CN"/>
        </w:rPr>
        <w:t>艾路德</w:t>
      </w:r>
      <w:r>
        <w:rPr>
          <w:rFonts w:hint="eastAsia"/>
        </w:rPr>
        <w:t>如果未行使前述任何权利，并不构成对该权利的放弃。</w:t>
      </w:r>
    </w:p>
    <w:p>
      <w:pPr>
        <w:rPr>
          <w:rFonts w:hint="eastAsia"/>
        </w:rPr>
      </w:pPr>
    </w:p>
    <w:p>
      <w:pPr>
        <w:rPr>
          <w:rFonts w:hint="eastAsia"/>
          <w:b/>
          <w:bCs/>
        </w:rPr>
      </w:pPr>
      <w:r>
        <w:rPr>
          <w:rFonts w:hint="eastAsia"/>
          <w:b/>
          <w:bCs/>
        </w:rPr>
        <w:t>三、软件的获取</w:t>
      </w:r>
    </w:p>
    <w:p>
      <w:pPr>
        <w:rPr>
          <w:rFonts w:hint="eastAsia"/>
        </w:rPr>
      </w:pPr>
    </w:p>
    <w:p>
      <w:pPr>
        <w:rPr>
          <w:rFonts w:hint="eastAsia"/>
        </w:rPr>
      </w:pPr>
      <w:r>
        <w:rPr>
          <w:rFonts w:hint="eastAsia"/>
        </w:rPr>
        <w:t>用户可以直接从</w:t>
      </w:r>
      <w:r>
        <w:rPr>
          <w:rFonts w:hint="eastAsia"/>
          <w:lang w:val="en-US" w:eastAsia="zh-CN"/>
        </w:rPr>
        <w:t>艾路德</w:t>
      </w:r>
      <w:r>
        <w:rPr>
          <w:rFonts w:hint="eastAsia"/>
        </w:rPr>
        <w:t>的网站上获取本软件，也可以从得到</w:t>
      </w:r>
      <w:r>
        <w:rPr>
          <w:rFonts w:hint="eastAsia"/>
          <w:lang w:val="en-US" w:eastAsia="zh-CN"/>
        </w:rPr>
        <w:t>艾路德</w:t>
      </w:r>
      <w:r>
        <w:rPr>
          <w:rFonts w:hint="eastAsia"/>
        </w:rPr>
        <w:t>授权的第三方获取。</w:t>
      </w:r>
    </w:p>
    <w:p>
      <w:pPr>
        <w:rPr>
          <w:rFonts w:hint="eastAsia"/>
        </w:rPr>
      </w:pPr>
    </w:p>
    <w:p>
      <w:pPr>
        <w:rPr>
          <w:rFonts w:hint="eastAsia"/>
          <w:b/>
          <w:bCs/>
        </w:rPr>
      </w:pPr>
      <w:r>
        <w:rPr>
          <w:rFonts w:hint="eastAsia"/>
          <w:b/>
          <w:bCs/>
        </w:rPr>
        <w:t>3.2 如果用户从未经</w:t>
      </w:r>
      <w:r>
        <w:rPr>
          <w:rFonts w:hint="eastAsia"/>
          <w:b/>
          <w:bCs/>
          <w:lang w:val="en-US" w:eastAsia="zh-CN"/>
        </w:rPr>
        <w:t>艾路德</w:t>
      </w:r>
      <w:r>
        <w:rPr>
          <w:rFonts w:hint="eastAsia"/>
          <w:b/>
          <w:bCs/>
        </w:rPr>
        <w:t>授权的第三方获取本软件或与本软件名称相同的安装程序，</w:t>
      </w:r>
      <w:r>
        <w:rPr>
          <w:rFonts w:hint="eastAsia"/>
          <w:b/>
          <w:bCs/>
          <w:lang w:val="en-US" w:eastAsia="zh-CN"/>
        </w:rPr>
        <w:t>艾路德</w:t>
      </w:r>
      <w:r>
        <w:rPr>
          <w:rFonts w:hint="eastAsia"/>
          <w:b/>
          <w:bCs/>
        </w:rPr>
        <w:t>无法保证该软件能够正常使用，并对因此给用户造成的损失不予负责。</w:t>
      </w:r>
    </w:p>
    <w:p>
      <w:pPr>
        <w:rPr>
          <w:rFonts w:hint="eastAsia"/>
          <w:b/>
          <w:bCs/>
        </w:rPr>
      </w:pPr>
    </w:p>
    <w:p>
      <w:pPr>
        <w:rPr>
          <w:rFonts w:hint="eastAsia"/>
          <w:b/>
          <w:bCs/>
        </w:rPr>
      </w:pPr>
      <w:r>
        <w:rPr>
          <w:rFonts w:hint="eastAsia"/>
          <w:b/>
          <w:bCs/>
        </w:rPr>
        <w:t>四、软件的安装与卸载</w:t>
      </w:r>
    </w:p>
    <w:p>
      <w:pPr>
        <w:rPr>
          <w:rFonts w:hint="eastAsia"/>
        </w:rPr>
      </w:pPr>
    </w:p>
    <w:p>
      <w:pPr>
        <w:rPr>
          <w:rFonts w:hint="eastAsia"/>
          <w:b/>
          <w:bCs/>
        </w:rPr>
      </w:pPr>
      <w:r>
        <w:rPr>
          <w:rFonts w:hint="eastAsia"/>
          <w:b/>
          <w:bCs/>
        </w:rPr>
        <w:t xml:space="preserve">4.1 </w:t>
      </w:r>
      <w:r>
        <w:rPr>
          <w:rFonts w:hint="eastAsia"/>
          <w:b/>
          <w:bCs/>
          <w:lang w:val="en-US" w:eastAsia="zh-CN"/>
        </w:rPr>
        <w:t>艾路德</w:t>
      </w:r>
      <w:r>
        <w:rPr>
          <w:rFonts w:hint="eastAsia"/>
          <w:b/>
          <w:bCs/>
        </w:rPr>
        <w:t>可能为不同的终端设备开发了不同的软件版本，用户应当根据实际情况选择下载合适的版本进行安装。</w:t>
      </w:r>
    </w:p>
    <w:p>
      <w:pPr>
        <w:rPr>
          <w:rFonts w:hint="eastAsia"/>
          <w:b/>
          <w:bCs/>
        </w:rPr>
      </w:pPr>
    </w:p>
    <w:p>
      <w:pPr>
        <w:rPr>
          <w:rFonts w:hint="eastAsia"/>
        </w:rPr>
      </w:pPr>
      <w:r>
        <w:rPr>
          <w:rFonts w:hint="eastAsia"/>
        </w:rPr>
        <w:t>下载安装程序后，用户需要按照该程序提示的步骤正确安装。</w:t>
      </w:r>
    </w:p>
    <w:p>
      <w:pPr>
        <w:rPr>
          <w:rFonts w:hint="eastAsia"/>
        </w:rPr>
      </w:pPr>
    </w:p>
    <w:p>
      <w:pPr>
        <w:rPr>
          <w:rFonts w:hint="eastAsia"/>
        </w:rPr>
      </w:pPr>
      <w:r>
        <w:rPr>
          <w:rFonts w:hint="eastAsia"/>
        </w:rPr>
        <w:t>为提供更加优质、安全的服务，在本软件安装时</w:t>
      </w:r>
      <w:r>
        <w:rPr>
          <w:rFonts w:hint="eastAsia"/>
          <w:lang w:eastAsia="zh-CN"/>
        </w:rPr>
        <w:t>数字监管</w:t>
      </w:r>
      <w:r>
        <w:rPr>
          <w:rFonts w:hint="eastAsia"/>
        </w:rPr>
        <w:t>可能推荐用户安装其他软件，用户可以选择安装或不安装。</w:t>
      </w:r>
    </w:p>
    <w:p>
      <w:pPr>
        <w:rPr>
          <w:rFonts w:hint="eastAsia"/>
        </w:rPr>
      </w:pPr>
    </w:p>
    <w:p>
      <w:pPr>
        <w:rPr>
          <w:rFonts w:hint="eastAsia"/>
        </w:rPr>
      </w:pPr>
      <w:r>
        <w:rPr>
          <w:rFonts w:hint="eastAsia"/>
        </w:rPr>
        <w:t>如果用户不再需要使用本软件或者需要安装新版软件，可以自行卸载。</w:t>
      </w:r>
    </w:p>
    <w:p>
      <w:pPr>
        <w:rPr>
          <w:rFonts w:hint="eastAsia"/>
        </w:rPr>
      </w:pPr>
    </w:p>
    <w:p>
      <w:pPr>
        <w:rPr>
          <w:rFonts w:hint="eastAsia"/>
          <w:b/>
          <w:bCs/>
        </w:rPr>
      </w:pPr>
      <w:r>
        <w:rPr>
          <w:rFonts w:hint="eastAsia"/>
          <w:b/>
          <w:bCs/>
        </w:rPr>
        <w:t>五、软件的更新</w:t>
      </w:r>
    </w:p>
    <w:p>
      <w:pPr>
        <w:rPr>
          <w:rFonts w:hint="eastAsia"/>
        </w:rPr>
      </w:pPr>
    </w:p>
    <w:p>
      <w:pPr>
        <w:rPr>
          <w:rFonts w:hint="eastAsia"/>
        </w:rPr>
      </w:pPr>
      <w:r>
        <w:rPr>
          <w:rFonts w:hint="eastAsia"/>
        </w:rPr>
        <w:t>为了改善用户体验、完善服务内容，</w:t>
      </w:r>
      <w:r>
        <w:rPr>
          <w:rFonts w:hint="eastAsia"/>
          <w:lang w:val="en-US" w:eastAsia="zh-CN"/>
        </w:rPr>
        <w:t>艾路德</w:t>
      </w:r>
      <w:r>
        <w:rPr>
          <w:rFonts w:hint="eastAsia"/>
        </w:rPr>
        <w:t>将不断努力开发新的服务，并为用户不时提供软件更新（这些更新可能会采取软件替换、修改、功能强化、版本升级等形式）。</w:t>
      </w:r>
    </w:p>
    <w:p>
      <w:pPr>
        <w:rPr>
          <w:rFonts w:hint="eastAsia"/>
        </w:rPr>
      </w:pPr>
    </w:p>
    <w:p>
      <w:pPr>
        <w:rPr>
          <w:rFonts w:hint="eastAsia"/>
        </w:rPr>
      </w:pPr>
      <w:r>
        <w:rPr>
          <w:rFonts w:hint="eastAsia"/>
        </w:rPr>
        <w:t>为了保证本软件及服务的安全性和功能的一致性，</w:t>
      </w:r>
      <w:r>
        <w:rPr>
          <w:rFonts w:hint="eastAsia"/>
          <w:lang w:val="en-US" w:eastAsia="zh-CN"/>
        </w:rPr>
        <w:t>艾路德</w:t>
      </w:r>
      <w:r>
        <w:rPr>
          <w:rFonts w:hint="eastAsia"/>
        </w:rPr>
        <w:t>有权不经向用户特别通知而对软件进行更新，或者对软件的部分功能效果进行改变或限制。</w:t>
      </w:r>
    </w:p>
    <w:p>
      <w:pPr>
        <w:rPr>
          <w:rFonts w:hint="eastAsia"/>
        </w:rPr>
      </w:pPr>
    </w:p>
    <w:p>
      <w:pPr>
        <w:rPr>
          <w:rFonts w:hint="eastAsia"/>
        </w:rPr>
      </w:pPr>
      <w:r>
        <w:rPr>
          <w:rFonts w:hint="eastAsia"/>
        </w:rPr>
        <w:t>本软件新版本发布后，旧版本的软件可能无法使用。</w:t>
      </w:r>
      <w:r>
        <w:rPr>
          <w:rFonts w:hint="eastAsia"/>
          <w:lang w:val="en-US" w:eastAsia="zh-CN"/>
        </w:rPr>
        <w:t>艾路德</w:t>
      </w:r>
      <w:r>
        <w:rPr>
          <w:rFonts w:hint="eastAsia"/>
        </w:rPr>
        <w:t>不保证旧版本软件及相应的客户服务继续可用，请用户随时核对并下载最新版本。</w:t>
      </w:r>
    </w:p>
    <w:p>
      <w:pPr>
        <w:rPr>
          <w:rFonts w:hint="eastAsia"/>
        </w:rPr>
      </w:pPr>
    </w:p>
    <w:p>
      <w:pPr>
        <w:rPr>
          <w:rFonts w:hint="eastAsia"/>
        </w:rPr>
      </w:pPr>
      <w:r>
        <w:rPr>
          <w:rFonts w:hint="eastAsia"/>
        </w:rPr>
        <w:t>用户同意，</w:t>
      </w:r>
      <w:r>
        <w:rPr>
          <w:rFonts w:hint="eastAsia"/>
          <w:lang w:val="en-US" w:eastAsia="zh-CN"/>
        </w:rPr>
        <w:t>艾路德</w:t>
      </w:r>
      <w:r>
        <w:rPr>
          <w:rFonts w:hint="eastAsia"/>
        </w:rPr>
        <w:t>可能通过公告、更新日志等方式向用户通知软件更新情况，但</w:t>
      </w:r>
      <w:r>
        <w:rPr>
          <w:rFonts w:hint="eastAsia"/>
          <w:lang w:val="en-US" w:eastAsia="zh-CN"/>
        </w:rPr>
        <w:t>艾路德</w:t>
      </w:r>
      <w:r>
        <w:rPr>
          <w:rFonts w:hint="eastAsia"/>
        </w:rPr>
        <w:t>不需向用户特别通知。</w:t>
      </w:r>
    </w:p>
    <w:p>
      <w:pPr>
        <w:rPr>
          <w:rFonts w:hint="eastAsia"/>
        </w:rPr>
      </w:pPr>
    </w:p>
    <w:p>
      <w:pPr>
        <w:rPr>
          <w:rFonts w:hint="eastAsia"/>
          <w:b/>
          <w:bCs/>
        </w:rPr>
      </w:pPr>
      <w:r>
        <w:rPr>
          <w:rFonts w:hint="eastAsia"/>
          <w:b/>
          <w:bCs/>
        </w:rPr>
        <w:t>六、用户信息及个人信息保护</w:t>
      </w:r>
    </w:p>
    <w:p>
      <w:pPr>
        <w:rPr>
          <w:rFonts w:hint="eastAsia"/>
        </w:rPr>
      </w:pPr>
    </w:p>
    <w:p>
      <w:pPr>
        <w:rPr>
          <w:rFonts w:hint="eastAsia"/>
        </w:rPr>
      </w:pPr>
      <w:r>
        <w:rPr>
          <w:rFonts w:hint="eastAsia"/>
        </w:rPr>
        <w:t>保护用户信息是</w:t>
      </w:r>
      <w:r>
        <w:rPr>
          <w:rFonts w:hint="eastAsia"/>
          <w:lang w:val="en-US" w:eastAsia="zh-CN"/>
        </w:rPr>
        <w:t>艾路德</w:t>
      </w:r>
      <w:r>
        <w:rPr>
          <w:rFonts w:hint="eastAsia"/>
        </w:rPr>
        <w:t>的一项基本原则，</w:t>
      </w:r>
      <w:r>
        <w:rPr>
          <w:rFonts w:hint="eastAsia"/>
          <w:lang w:val="en-US" w:eastAsia="zh-CN"/>
        </w:rPr>
        <w:t>艾路德</w:t>
      </w:r>
      <w:r>
        <w:rPr>
          <w:rFonts w:hint="eastAsia"/>
        </w:rPr>
        <w:t>将会采取合理的措施保护用户的信息。除法律法规规定的情形外，未经用户许可</w:t>
      </w:r>
      <w:r>
        <w:rPr>
          <w:rFonts w:hint="eastAsia"/>
          <w:lang w:val="en-US" w:eastAsia="zh-CN"/>
        </w:rPr>
        <w:t>艾路德</w:t>
      </w:r>
      <w:r>
        <w:rPr>
          <w:rFonts w:hint="eastAsia"/>
        </w:rPr>
        <w:t>不会向第三方公开、透露用户信息。</w:t>
      </w:r>
      <w:r>
        <w:rPr>
          <w:rFonts w:hint="eastAsia"/>
          <w:lang w:val="en-US" w:eastAsia="zh-CN"/>
        </w:rPr>
        <w:t>艾路德</w:t>
      </w:r>
      <w:r>
        <w:rPr>
          <w:rFonts w:hint="eastAsia"/>
        </w:rPr>
        <w:t>对相关信息采用专业加密存储与传输方式，保障用户信息的安全。</w:t>
      </w:r>
    </w:p>
    <w:p>
      <w:pPr>
        <w:rPr>
          <w:rFonts w:hint="eastAsia"/>
        </w:rPr>
      </w:pPr>
    </w:p>
    <w:p>
      <w:pPr>
        <w:rPr>
          <w:rFonts w:hint="eastAsia"/>
        </w:rPr>
      </w:pPr>
      <w:r>
        <w:rPr>
          <w:rFonts w:hint="eastAsia"/>
        </w:rPr>
        <w:t>用户在使用本服务的过程中，需要提供一些必要的个人信息，例如：为向用户提供帐号注册服务或进行用户身份识别，需要填写手机号码。若国家法律法规或政策有特殊规定的，用户需要提供真实的身份信息。若用户提供的信息不完整，则无法使用本服务或在使用过程中受到限制。</w:t>
      </w:r>
    </w:p>
    <w:p>
      <w:pPr>
        <w:rPr>
          <w:rFonts w:hint="eastAsia"/>
        </w:rPr>
      </w:pPr>
    </w:p>
    <w:p>
      <w:pPr>
        <w:rPr>
          <w:rFonts w:hint="eastAsia"/>
        </w:rPr>
      </w:pPr>
      <w:r>
        <w:rPr>
          <w:rFonts w:hint="eastAsia"/>
        </w:rPr>
        <w:t>一般情况下，用户可随时浏览、修改自己提交的信息，但出于安全性和身份识别（如号码申诉服务）的考虑，用户可能无法修改注册时提供的初始注册信息及其他验证信息。</w:t>
      </w:r>
    </w:p>
    <w:p>
      <w:pPr>
        <w:rPr>
          <w:rFonts w:hint="eastAsia"/>
        </w:rPr>
      </w:pPr>
    </w:p>
    <w:p>
      <w:pPr>
        <w:rPr>
          <w:rFonts w:hint="eastAsia"/>
        </w:rPr>
      </w:pPr>
      <w:r>
        <w:rPr>
          <w:rFonts w:hint="eastAsia"/>
          <w:lang w:val="en-US" w:eastAsia="zh-CN"/>
        </w:rPr>
        <w:t>艾路德</w:t>
      </w:r>
      <w:r>
        <w:rPr>
          <w:rFonts w:hint="eastAsia"/>
        </w:rPr>
        <w:t>将运用各种安全技术和程序建立完善的管理制度来保护用户的个人信息，以免遭受未经授权的访问、使用或披露。</w:t>
      </w:r>
    </w:p>
    <w:p>
      <w:pPr>
        <w:rPr>
          <w:rFonts w:hint="eastAsia"/>
        </w:rPr>
      </w:pPr>
    </w:p>
    <w:p>
      <w:pPr>
        <w:rPr>
          <w:rFonts w:hint="eastAsia"/>
        </w:rPr>
      </w:pPr>
      <w:r>
        <w:rPr>
          <w:rFonts w:hint="eastAsia"/>
        </w:rPr>
        <w:t>你在上传和管理组织成员名称、照片、手机号等个人信息时，请确保你已经事先获得组织成员的明确同意，仅收集为运营及功能实现目的而必需的用户信息，且已充分告知组织成员相关数据收集的目的、范围及使用方式等。</w:t>
      </w:r>
    </w:p>
    <w:p>
      <w:pPr>
        <w:rPr>
          <w:rFonts w:hint="eastAsia"/>
        </w:rPr>
      </w:pPr>
    </w:p>
    <w:p>
      <w:pPr>
        <w:rPr>
          <w:rFonts w:hint="eastAsia"/>
        </w:rPr>
      </w:pPr>
      <w:r>
        <w:rPr>
          <w:rFonts w:hint="eastAsia"/>
          <w:lang w:eastAsia="zh-CN"/>
        </w:rPr>
        <w:t>数字监管</w:t>
      </w:r>
      <w:r>
        <w:rPr>
          <w:rFonts w:hint="eastAsia"/>
        </w:rPr>
        <w:t>用户应当建立信息安全保护制度并对最终用户进行信息安全教育，包括但不限于：将管理权限交予适当的人选；合理设定相关人员的管理权限；提醒或要求最终用户注意信息安全和帐号安全，防止帐号被他人使用而导致的信息泄露。</w:t>
      </w:r>
    </w:p>
    <w:p>
      <w:pPr>
        <w:rPr>
          <w:rFonts w:hint="eastAsia"/>
        </w:rPr>
      </w:pPr>
    </w:p>
    <w:p>
      <w:pPr>
        <w:rPr>
          <w:rFonts w:hint="eastAsia"/>
        </w:rPr>
      </w:pPr>
      <w:r>
        <w:rPr>
          <w:rFonts w:hint="eastAsia"/>
        </w:rPr>
        <w:t>未经用户的同意，</w:t>
      </w:r>
      <w:r>
        <w:rPr>
          <w:rFonts w:hint="eastAsia"/>
          <w:lang w:val="en-US" w:eastAsia="zh-CN"/>
        </w:rPr>
        <w:t>艾路德</w:t>
      </w:r>
      <w:r>
        <w:rPr>
          <w:rFonts w:hint="eastAsia"/>
        </w:rPr>
        <w:t>不会向</w:t>
      </w:r>
      <w:r>
        <w:rPr>
          <w:rFonts w:hint="eastAsia"/>
          <w:lang w:val="en-US" w:eastAsia="zh-CN"/>
        </w:rPr>
        <w:t>艾路德</w:t>
      </w:r>
      <w:r>
        <w:rPr>
          <w:rFonts w:hint="eastAsia"/>
        </w:rPr>
        <w:t>以外的任何公司、组织和个人披露用户的个人信息，但法律法规另有规定的除外。</w:t>
      </w:r>
    </w:p>
    <w:p>
      <w:pPr>
        <w:rPr>
          <w:rFonts w:hint="eastAsia"/>
        </w:rPr>
      </w:pPr>
    </w:p>
    <w:p>
      <w:pPr>
        <w:rPr>
          <w:rFonts w:hint="eastAsia"/>
        </w:rPr>
      </w:pPr>
      <w:r>
        <w:rPr>
          <w:rFonts w:hint="eastAsia"/>
          <w:lang w:val="en-US" w:eastAsia="zh-CN"/>
        </w:rPr>
        <w:t>艾路德</w:t>
      </w:r>
      <w:r>
        <w:rPr>
          <w:rFonts w:hint="eastAsia"/>
        </w:rPr>
        <w:t>非常重视对未成年人个人信息的保护。若用户是18周岁以下的未成年人，在使用</w:t>
      </w:r>
      <w:r>
        <w:rPr>
          <w:rFonts w:hint="eastAsia"/>
          <w:lang w:eastAsia="zh-CN"/>
        </w:rPr>
        <w:t>数字监管</w:t>
      </w:r>
      <w:r>
        <w:rPr>
          <w:rFonts w:hint="eastAsia"/>
        </w:rPr>
        <w:t>的服务前，应事先取得用户家长或法定监护人的书面同意。</w:t>
      </w:r>
    </w:p>
    <w:p>
      <w:pPr>
        <w:rPr>
          <w:rFonts w:hint="eastAsia"/>
        </w:rPr>
      </w:pPr>
    </w:p>
    <w:p>
      <w:pPr>
        <w:rPr>
          <w:rFonts w:hint="eastAsia"/>
        </w:rPr>
      </w:pPr>
      <w:r>
        <w:rPr>
          <w:rFonts w:hint="eastAsia"/>
        </w:rPr>
        <w:t>就你使用本软件及服务过程中所产生的及你所收集或被提供的任何个人信息（“个人信息”），你应根据所有可适用法律法规使用本服务，并依约履行你在本协议下的义务。本协议所指的“可适用法律法规”是指你通过本服务所提供的信息、服务或前述信息、服务可被接收的国家、地区的法律、法规、规章、规范性文件、政策。你承诺：</w:t>
      </w:r>
    </w:p>
    <w:p>
      <w:pPr>
        <w:rPr>
          <w:rFonts w:hint="eastAsia"/>
        </w:rPr>
      </w:pPr>
    </w:p>
    <w:p>
      <w:pPr>
        <w:rPr>
          <w:rFonts w:hint="eastAsia"/>
        </w:rPr>
      </w:pPr>
      <w:r>
        <w:rPr>
          <w:rFonts w:hint="eastAsia"/>
        </w:rPr>
        <w:t>遵守不时修订的所有可适用的隐私和数据保护的法律法规，包括适用于个人信息的法律法规，并向我们提供必要信息以证明你已遵守前述法律法规及本协议约定；</w:t>
      </w:r>
    </w:p>
    <w:p>
      <w:pPr>
        <w:rPr>
          <w:rFonts w:hint="eastAsia"/>
        </w:rPr>
      </w:pPr>
    </w:p>
    <w:p>
      <w:pPr>
        <w:rPr>
          <w:rFonts w:hint="eastAsia"/>
        </w:rPr>
      </w:pPr>
      <w:r>
        <w:rPr>
          <w:rFonts w:hint="eastAsia"/>
        </w:rPr>
        <w:t>仅就使用本软件及本服务之目的使用、处理用户的个人信息，除非最终用户另行授权或同意；</w:t>
      </w:r>
    </w:p>
    <w:p>
      <w:pPr>
        <w:rPr>
          <w:rFonts w:hint="eastAsia"/>
        </w:rPr>
      </w:pPr>
    </w:p>
    <w:p>
      <w:pPr>
        <w:rPr>
          <w:rFonts w:hint="eastAsia"/>
        </w:rPr>
      </w:pPr>
      <w:r>
        <w:rPr>
          <w:rFonts w:hint="eastAsia"/>
        </w:rPr>
        <w:t>明确、准确地向你的最终用户描述你所收集的个人信息以及如何使用、向第三方分享这些信息等；</w:t>
      </w:r>
    </w:p>
    <w:p>
      <w:pPr>
        <w:rPr>
          <w:rFonts w:hint="eastAsia"/>
        </w:rPr>
      </w:pPr>
    </w:p>
    <w:p>
      <w:pPr>
        <w:rPr>
          <w:rFonts w:hint="eastAsia"/>
        </w:rPr>
      </w:pPr>
      <w:r>
        <w:rPr>
          <w:rFonts w:hint="eastAsia"/>
        </w:rPr>
        <w:t>采取适宜的技术及系统的安全措施，以保护个人信息免遭未经授权访问或使用，并对前述安全措施的有效性进行定期测试；</w:t>
      </w:r>
    </w:p>
    <w:p>
      <w:pPr>
        <w:rPr>
          <w:rFonts w:hint="eastAsia"/>
        </w:rPr>
      </w:pPr>
    </w:p>
    <w:p>
      <w:pPr>
        <w:rPr>
          <w:rFonts w:hint="eastAsia"/>
        </w:rPr>
      </w:pPr>
      <w:r>
        <w:rPr>
          <w:rFonts w:hint="eastAsia"/>
        </w:rPr>
        <w:t>确保所有有权访问个人信息的人员都受保密义务的约束；</w:t>
      </w:r>
    </w:p>
    <w:p>
      <w:pPr>
        <w:rPr>
          <w:rFonts w:hint="eastAsia"/>
        </w:rPr>
      </w:pPr>
    </w:p>
    <w:p>
      <w:pPr>
        <w:rPr>
          <w:rFonts w:hint="eastAsia"/>
        </w:rPr>
      </w:pPr>
      <w:r>
        <w:rPr>
          <w:rFonts w:hint="eastAsia"/>
        </w:rPr>
        <w:t>出现任何未经授权的访问或使用个人信息的情况下，及时向</w:t>
      </w:r>
      <w:r>
        <w:rPr>
          <w:rFonts w:hint="eastAsia"/>
          <w:lang w:val="en-US" w:eastAsia="zh-CN"/>
        </w:rPr>
        <w:t>艾路德</w:t>
      </w:r>
      <w:r>
        <w:rPr>
          <w:rFonts w:hint="eastAsia"/>
        </w:rPr>
        <w:t>相关数据保护机构汇报</w:t>
      </w:r>
      <w:r>
        <w:rPr>
          <w:rFonts w:hint="eastAsia"/>
          <w:lang w:eastAsia="zh-CN"/>
        </w:rPr>
        <w:t>。</w:t>
      </w:r>
    </w:p>
    <w:p>
      <w:pPr>
        <w:rPr>
          <w:rFonts w:hint="eastAsia"/>
        </w:rPr>
      </w:pPr>
    </w:p>
    <w:p>
      <w:pPr>
        <w:rPr>
          <w:rFonts w:hint="eastAsia"/>
        </w:rPr>
      </w:pPr>
    </w:p>
    <w:p>
      <w:pPr>
        <w:rPr>
          <w:rFonts w:hint="eastAsia"/>
        </w:rPr>
      </w:pPr>
      <w:r>
        <w:rPr>
          <w:rFonts w:hint="eastAsia"/>
          <w:lang w:val="en-US" w:eastAsia="zh-CN"/>
        </w:rPr>
        <w:t>七</w:t>
      </w:r>
      <w:r>
        <w:rPr>
          <w:rFonts w:hint="eastAsia"/>
        </w:rPr>
        <w:t>、用户行为规范</w:t>
      </w:r>
    </w:p>
    <w:p>
      <w:pPr>
        <w:rPr>
          <w:rFonts w:hint="eastAsia"/>
        </w:rPr>
      </w:pPr>
    </w:p>
    <w:p>
      <w:pPr>
        <w:rPr>
          <w:rFonts w:hint="eastAsia"/>
        </w:rPr>
      </w:pPr>
      <w:r>
        <w:rPr>
          <w:rFonts w:hint="eastAsia"/>
        </w:rPr>
        <w:t>信息内容规范</w:t>
      </w:r>
    </w:p>
    <w:p>
      <w:pPr>
        <w:rPr>
          <w:rFonts w:hint="eastAsia"/>
        </w:rPr>
      </w:pPr>
    </w:p>
    <w:p>
      <w:pPr>
        <w:rPr>
          <w:rFonts w:hint="eastAsia"/>
          <w:b/>
          <w:bCs/>
        </w:rPr>
      </w:pPr>
      <w:r>
        <w:rPr>
          <w:rFonts w:hint="eastAsia"/>
          <w:b/>
          <w:bCs/>
        </w:rPr>
        <w:t>本条所述信息内容是指用户使用本软件及服务过程中所制作、复制、发布、传播的任何内容，包括但不限于</w:t>
      </w:r>
      <w:r>
        <w:rPr>
          <w:rFonts w:hint="eastAsia"/>
          <w:b/>
          <w:bCs/>
          <w:lang w:eastAsia="zh-CN"/>
        </w:rPr>
        <w:t>数字监管</w:t>
      </w:r>
      <w:r>
        <w:rPr>
          <w:rFonts w:hint="eastAsia"/>
          <w:b/>
          <w:bCs/>
        </w:rPr>
        <w:t>帐号头像、名称、用户说明等信息，或文字、语音、图片等发送、回复、公告和相关链接页面，以及其他使用</w:t>
      </w:r>
      <w:r>
        <w:rPr>
          <w:rFonts w:hint="eastAsia"/>
          <w:b/>
          <w:bCs/>
          <w:lang w:eastAsia="zh-CN"/>
        </w:rPr>
        <w:t>数字监管</w:t>
      </w:r>
      <w:r>
        <w:rPr>
          <w:rFonts w:hint="eastAsia"/>
          <w:b/>
          <w:bCs/>
        </w:rPr>
        <w:t>帐号或本软件及服务所产生的内容。</w:t>
      </w:r>
    </w:p>
    <w:p>
      <w:pPr>
        <w:rPr>
          <w:rFonts w:hint="eastAsia"/>
          <w:b/>
          <w:bCs/>
        </w:rPr>
      </w:pPr>
    </w:p>
    <w:p>
      <w:pPr>
        <w:rPr>
          <w:rFonts w:hint="eastAsia"/>
          <w:b/>
          <w:bCs/>
        </w:rPr>
      </w:pPr>
      <w:r>
        <w:rPr>
          <w:rFonts w:hint="eastAsia"/>
          <w:b/>
          <w:bCs/>
        </w:rPr>
        <w:t>用户理解并同意，</w:t>
      </w:r>
      <w:r>
        <w:rPr>
          <w:rFonts w:hint="eastAsia"/>
          <w:b/>
          <w:bCs/>
          <w:lang w:val="en-US" w:eastAsia="zh-CN"/>
        </w:rPr>
        <w:t>艾路德</w:t>
      </w:r>
      <w:r>
        <w:rPr>
          <w:rFonts w:hint="eastAsia"/>
          <w:b/>
          <w:bCs/>
        </w:rPr>
        <w:t>一直致力于为用户提供文明健康、规范有序的网络环境，你不得利用</w:t>
      </w:r>
      <w:r>
        <w:rPr>
          <w:rFonts w:hint="eastAsia"/>
          <w:b/>
          <w:bCs/>
          <w:lang w:eastAsia="zh-CN"/>
        </w:rPr>
        <w:t>数字监管</w:t>
      </w:r>
      <w:r>
        <w:rPr>
          <w:rFonts w:hint="eastAsia"/>
          <w:b/>
          <w:bCs/>
        </w:rPr>
        <w:t>帐号或本软件及服务制作、复制、发布、传播如下干扰</w:t>
      </w:r>
      <w:r>
        <w:rPr>
          <w:rFonts w:hint="eastAsia"/>
          <w:b/>
          <w:bCs/>
          <w:lang w:eastAsia="zh-CN"/>
        </w:rPr>
        <w:t>数字监管</w:t>
      </w:r>
      <w:r>
        <w:rPr>
          <w:rFonts w:hint="eastAsia"/>
          <w:b/>
          <w:bCs/>
        </w:rPr>
        <w:t>正常运营，以及侵犯其他用户或第三方合法权益的内容，包括但不限于：</w:t>
      </w:r>
    </w:p>
    <w:p>
      <w:pPr>
        <w:rPr>
          <w:rFonts w:hint="eastAsia"/>
          <w:b/>
          <w:bCs/>
        </w:rPr>
      </w:pPr>
    </w:p>
    <w:p>
      <w:pPr>
        <w:rPr>
          <w:rFonts w:hint="eastAsia"/>
          <w:b/>
          <w:bCs/>
        </w:rPr>
      </w:pPr>
      <w:r>
        <w:rPr>
          <w:rFonts w:hint="eastAsia"/>
          <w:b/>
          <w:bCs/>
        </w:rPr>
        <w:t>发布、传送、传播、储存违反国家法律法规禁止的内容：</w:t>
      </w:r>
    </w:p>
    <w:p>
      <w:pPr>
        <w:rPr>
          <w:rFonts w:hint="eastAsia"/>
          <w:b/>
          <w:bCs/>
        </w:rPr>
      </w:pPr>
    </w:p>
    <w:p>
      <w:pPr>
        <w:rPr>
          <w:rFonts w:hint="eastAsia"/>
          <w:b/>
          <w:bCs/>
        </w:rPr>
      </w:pPr>
      <w:r>
        <w:rPr>
          <w:rFonts w:hint="eastAsia"/>
          <w:b/>
          <w:bCs/>
        </w:rPr>
        <w:t>违反宪法确定的基本原则的；</w:t>
      </w:r>
    </w:p>
    <w:p>
      <w:pPr>
        <w:rPr>
          <w:rFonts w:hint="eastAsia"/>
          <w:b/>
          <w:bCs/>
        </w:rPr>
      </w:pPr>
    </w:p>
    <w:p>
      <w:pPr>
        <w:rPr>
          <w:rFonts w:hint="eastAsia"/>
          <w:b/>
          <w:bCs/>
        </w:rPr>
      </w:pPr>
      <w:r>
        <w:rPr>
          <w:rFonts w:hint="eastAsia"/>
          <w:b/>
          <w:bCs/>
        </w:rPr>
        <w:t>危害国家安全，泄露国家秘密，颠覆国家政权，破坏国家统一的；</w:t>
      </w:r>
    </w:p>
    <w:p>
      <w:pPr>
        <w:rPr>
          <w:rFonts w:hint="eastAsia"/>
          <w:b/>
          <w:bCs/>
        </w:rPr>
      </w:pPr>
    </w:p>
    <w:p>
      <w:pPr>
        <w:rPr>
          <w:rFonts w:hint="eastAsia"/>
          <w:b/>
          <w:bCs/>
        </w:rPr>
      </w:pPr>
      <w:r>
        <w:rPr>
          <w:rFonts w:hint="eastAsia"/>
          <w:b/>
          <w:bCs/>
        </w:rPr>
        <w:t>损害国家荣誉和利益的；</w:t>
      </w:r>
    </w:p>
    <w:p>
      <w:pPr>
        <w:rPr>
          <w:rFonts w:hint="eastAsia"/>
          <w:b/>
          <w:bCs/>
        </w:rPr>
      </w:pPr>
    </w:p>
    <w:p>
      <w:pPr>
        <w:rPr>
          <w:rFonts w:hint="eastAsia"/>
          <w:b/>
          <w:bCs/>
        </w:rPr>
      </w:pPr>
      <w:r>
        <w:rPr>
          <w:rFonts w:hint="eastAsia"/>
          <w:b/>
          <w:bCs/>
        </w:rPr>
        <w:t>煽动民族仇恨、民族歧视，破坏民族团结的；</w:t>
      </w:r>
    </w:p>
    <w:p>
      <w:pPr>
        <w:rPr>
          <w:rFonts w:hint="eastAsia"/>
          <w:b/>
          <w:bCs/>
        </w:rPr>
      </w:pPr>
    </w:p>
    <w:p>
      <w:pPr>
        <w:rPr>
          <w:rFonts w:hint="eastAsia"/>
          <w:b/>
          <w:bCs/>
        </w:rPr>
      </w:pPr>
      <w:r>
        <w:rPr>
          <w:rFonts w:hint="eastAsia"/>
          <w:b/>
          <w:bCs/>
        </w:rPr>
        <w:t>破坏国家宗教政策，宣扬邪教和封建迷信的；</w:t>
      </w:r>
    </w:p>
    <w:p>
      <w:pPr>
        <w:rPr>
          <w:rFonts w:hint="eastAsia"/>
          <w:b/>
          <w:bCs/>
        </w:rPr>
      </w:pPr>
    </w:p>
    <w:p>
      <w:pPr>
        <w:rPr>
          <w:rFonts w:hint="eastAsia"/>
          <w:b/>
          <w:bCs/>
        </w:rPr>
      </w:pPr>
      <w:r>
        <w:rPr>
          <w:rFonts w:hint="eastAsia"/>
          <w:b/>
          <w:bCs/>
        </w:rPr>
        <w:t>散布谣言，扰乱社会秩序，破坏社会稳定的；</w:t>
      </w:r>
    </w:p>
    <w:p>
      <w:pPr>
        <w:rPr>
          <w:rFonts w:hint="eastAsia"/>
          <w:b/>
          <w:bCs/>
        </w:rPr>
      </w:pPr>
    </w:p>
    <w:p>
      <w:pPr>
        <w:rPr>
          <w:rFonts w:hint="eastAsia"/>
          <w:b/>
          <w:bCs/>
        </w:rPr>
      </w:pPr>
      <w:r>
        <w:rPr>
          <w:rFonts w:hint="eastAsia"/>
          <w:b/>
          <w:bCs/>
        </w:rPr>
        <w:t>散布淫秽、色情、赌博、暴力、恐怖或者教唆犯罪的；</w:t>
      </w:r>
    </w:p>
    <w:p>
      <w:pPr>
        <w:rPr>
          <w:rFonts w:hint="eastAsia"/>
          <w:b/>
          <w:bCs/>
        </w:rPr>
      </w:pPr>
    </w:p>
    <w:p>
      <w:pPr>
        <w:rPr>
          <w:rFonts w:hint="eastAsia"/>
          <w:b/>
          <w:bCs/>
        </w:rPr>
      </w:pPr>
      <w:r>
        <w:rPr>
          <w:rFonts w:hint="eastAsia"/>
          <w:b/>
          <w:bCs/>
        </w:rPr>
        <w:t>侮辱或者诽谤他人，侵害他人合法权益的；</w:t>
      </w:r>
    </w:p>
    <w:p>
      <w:pPr>
        <w:rPr>
          <w:rFonts w:hint="eastAsia"/>
          <w:b/>
          <w:bCs/>
        </w:rPr>
      </w:pPr>
    </w:p>
    <w:p>
      <w:pPr>
        <w:rPr>
          <w:rFonts w:hint="eastAsia"/>
          <w:b/>
          <w:bCs/>
        </w:rPr>
      </w:pPr>
      <w:r>
        <w:rPr>
          <w:rFonts w:hint="eastAsia"/>
          <w:b/>
          <w:bCs/>
        </w:rPr>
        <w:t>煽动非法集会、结社、游行、示威、聚众扰乱社会秩序；</w:t>
      </w:r>
    </w:p>
    <w:p>
      <w:pPr>
        <w:rPr>
          <w:rFonts w:hint="eastAsia"/>
          <w:b/>
          <w:bCs/>
        </w:rPr>
      </w:pPr>
    </w:p>
    <w:p>
      <w:pPr>
        <w:rPr>
          <w:rFonts w:hint="eastAsia"/>
          <w:b/>
          <w:bCs/>
        </w:rPr>
      </w:pPr>
      <w:r>
        <w:rPr>
          <w:rFonts w:hint="eastAsia"/>
          <w:b/>
          <w:bCs/>
        </w:rPr>
        <w:t>以非法民间组织名义活动的；</w:t>
      </w:r>
    </w:p>
    <w:p>
      <w:pPr>
        <w:rPr>
          <w:rFonts w:hint="eastAsia"/>
          <w:b/>
          <w:bCs/>
        </w:rPr>
      </w:pPr>
    </w:p>
    <w:p>
      <w:pPr>
        <w:rPr>
          <w:rFonts w:hint="eastAsia"/>
          <w:b/>
          <w:bCs/>
        </w:rPr>
      </w:pPr>
      <w:r>
        <w:rPr>
          <w:rFonts w:hint="eastAsia"/>
          <w:b/>
          <w:bCs/>
        </w:rPr>
        <w:t>不符合《即时通信工具公众信息服务发展管理暂行规定》及遵守法律法规、社会主义制度、国家利益、公民合法利益、公共秩序、社会道德风尚和信息真实性等“七条底线”要求的；</w:t>
      </w:r>
    </w:p>
    <w:p>
      <w:pPr>
        <w:rPr>
          <w:rFonts w:hint="eastAsia"/>
          <w:b/>
          <w:bCs/>
        </w:rPr>
      </w:pPr>
    </w:p>
    <w:p>
      <w:pPr>
        <w:rPr>
          <w:rFonts w:hint="eastAsia"/>
          <w:b/>
          <w:bCs/>
        </w:rPr>
      </w:pPr>
      <w:r>
        <w:rPr>
          <w:rFonts w:hint="eastAsia"/>
          <w:b/>
          <w:bCs/>
        </w:rPr>
        <w:t>含有法律、行政法规禁止的其他内容的。</w:t>
      </w:r>
    </w:p>
    <w:p>
      <w:pPr>
        <w:rPr>
          <w:rFonts w:hint="eastAsia"/>
          <w:b/>
          <w:bCs/>
        </w:rPr>
      </w:pPr>
    </w:p>
    <w:p>
      <w:pPr>
        <w:rPr>
          <w:rFonts w:hint="eastAsia"/>
          <w:b/>
          <w:bCs/>
        </w:rPr>
      </w:pPr>
      <w:r>
        <w:rPr>
          <w:rFonts w:hint="eastAsia"/>
          <w:b/>
          <w:bCs/>
        </w:rPr>
        <w:t>发布、传送、传播、储存侵害他人名誉权、肖像权、知识产权、商业秘密等合法权利的内容；</w:t>
      </w:r>
    </w:p>
    <w:p>
      <w:pPr>
        <w:rPr>
          <w:rFonts w:hint="eastAsia"/>
          <w:b/>
          <w:bCs/>
        </w:rPr>
      </w:pPr>
    </w:p>
    <w:p>
      <w:pPr>
        <w:rPr>
          <w:rFonts w:hint="eastAsia"/>
          <w:b/>
          <w:bCs/>
        </w:rPr>
      </w:pPr>
      <w:r>
        <w:rPr>
          <w:rFonts w:hint="eastAsia"/>
          <w:b/>
          <w:bCs/>
        </w:rPr>
        <w:t>涉及他人隐私、个人信息或资料的；</w:t>
      </w:r>
    </w:p>
    <w:p>
      <w:pPr>
        <w:rPr>
          <w:rFonts w:hint="eastAsia"/>
          <w:b/>
          <w:bCs/>
        </w:rPr>
      </w:pPr>
    </w:p>
    <w:p>
      <w:pPr>
        <w:rPr>
          <w:rFonts w:hint="eastAsia"/>
          <w:b/>
          <w:bCs/>
        </w:rPr>
      </w:pPr>
      <w:r>
        <w:rPr>
          <w:rFonts w:hint="eastAsia"/>
          <w:b/>
          <w:bCs/>
        </w:rPr>
        <w:t>发表、传送、传播骚扰、广告信息、过度营销信息及垃圾信息或含有任何性或性暗示的；</w:t>
      </w:r>
    </w:p>
    <w:p>
      <w:pPr>
        <w:rPr>
          <w:rFonts w:hint="eastAsia"/>
          <w:b/>
          <w:bCs/>
        </w:rPr>
      </w:pPr>
    </w:p>
    <w:p>
      <w:pPr>
        <w:rPr>
          <w:rFonts w:hint="eastAsia"/>
          <w:b/>
          <w:bCs/>
        </w:rPr>
      </w:pPr>
      <w:r>
        <w:rPr>
          <w:rFonts w:hint="eastAsia"/>
          <w:b/>
          <w:bCs/>
        </w:rPr>
        <w:t>其他违反法律法规、政策及公序良俗、社会公德或干扰</w:t>
      </w:r>
      <w:r>
        <w:rPr>
          <w:rFonts w:hint="eastAsia"/>
          <w:b/>
          <w:bCs/>
          <w:lang w:eastAsia="zh-CN"/>
        </w:rPr>
        <w:t>数字监管</w:t>
      </w:r>
      <w:r>
        <w:rPr>
          <w:rFonts w:hint="eastAsia"/>
          <w:b/>
          <w:bCs/>
        </w:rPr>
        <w:t>正常运营和侵犯其他用户或第三方合法权益内容的信息。</w:t>
      </w:r>
    </w:p>
    <w:p>
      <w:pPr>
        <w:rPr>
          <w:rFonts w:hint="eastAsia"/>
        </w:rPr>
      </w:pPr>
    </w:p>
    <w:p>
      <w:pPr>
        <w:rPr>
          <w:rFonts w:hint="eastAsia"/>
        </w:rPr>
      </w:pPr>
      <w:r>
        <w:rPr>
          <w:rFonts w:hint="eastAsia"/>
          <w:lang w:val="en-US" w:eastAsia="zh-CN"/>
        </w:rPr>
        <w:t>7</w:t>
      </w:r>
      <w:r>
        <w:rPr>
          <w:rFonts w:hint="eastAsia"/>
        </w:rPr>
        <w:t>.2软件使用规范</w:t>
      </w:r>
    </w:p>
    <w:p>
      <w:pPr>
        <w:rPr>
          <w:rFonts w:hint="eastAsia"/>
        </w:rPr>
      </w:pPr>
    </w:p>
    <w:p>
      <w:pPr>
        <w:rPr>
          <w:rFonts w:hint="eastAsia"/>
          <w:b/>
          <w:bCs/>
        </w:rPr>
      </w:pPr>
      <w:r>
        <w:rPr>
          <w:rFonts w:hint="eastAsia"/>
          <w:b/>
          <w:bCs/>
        </w:rPr>
        <w:t>除非法律允许或</w:t>
      </w:r>
      <w:r>
        <w:rPr>
          <w:rFonts w:hint="eastAsia"/>
          <w:b/>
          <w:bCs/>
          <w:lang w:val="en-US" w:eastAsia="zh-CN"/>
        </w:rPr>
        <w:t>艾路德</w:t>
      </w:r>
      <w:r>
        <w:rPr>
          <w:rFonts w:hint="eastAsia"/>
          <w:b/>
          <w:bCs/>
        </w:rPr>
        <w:t>书面许可，用户使用本软件过程中不得从事下列行为：</w:t>
      </w:r>
    </w:p>
    <w:p>
      <w:pPr>
        <w:rPr>
          <w:rFonts w:hint="eastAsia"/>
          <w:b/>
          <w:bCs/>
        </w:rPr>
      </w:pPr>
    </w:p>
    <w:p>
      <w:pPr>
        <w:rPr>
          <w:rFonts w:hint="eastAsia"/>
          <w:b/>
          <w:bCs/>
        </w:rPr>
      </w:pPr>
      <w:r>
        <w:rPr>
          <w:rFonts w:hint="eastAsia"/>
          <w:b/>
          <w:bCs/>
        </w:rPr>
        <w:t>删除本软件及其副本上关于著作权的信息；</w:t>
      </w:r>
    </w:p>
    <w:p>
      <w:pPr>
        <w:rPr>
          <w:rFonts w:hint="eastAsia"/>
          <w:b/>
          <w:bCs/>
        </w:rPr>
      </w:pPr>
    </w:p>
    <w:p>
      <w:pPr>
        <w:rPr>
          <w:rFonts w:hint="eastAsia"/>
          <w:b/>
          <w:bCs/>
        </w:rPr>
      </w:pPr>
      <w:r>
        <w:rPr>
          <w:rFonts w:hint="eastAsia"/>
          <w:b/>
          <w:bCs/>
        </w:rPr>
        <w:t>对本软件进行反向工程、反向汇编、反向编译，或者以其他方式尝试发现本软件的源代码；</w:t>
      </w:r>
    </w:p>
    <w:p>
      <w:pPr>
        <w:rPr>
          <w:rFonts w:hint="eastAsia"/>
          <w:b/>
          <w:bCs/>
        </w:rPr>
      </w:pPr>
    </w:p>
    <w:p>
      <w:pPr>
        <w:rPr>
          <w:rFonts w:hint="eastAsia"/>
          <w:b/>
          <w:bCs/>
        </w:rPr>
      </w:pPr>
      <w:r>
        <w:rPr>
          <w:rFonts w:hint="eastAsia"/>
          <w:b/>
          <w:bCs/>
        </w:rPr>
        <w:t>对</w:t>
      </w:r>
      <w:r>
        <w:rPr>
          <w:rFonts w:hint="eastAsia"/>
          <w:b/>
          <w:bCs/>
          <w:lang w:val="en-US" w:eastAsia="zh-CN"/>
        </w:rPr>
        <w:t>艾路德</w:t>
      </w:r>
      <w:r>
        <w:rPr>
          <w:rFonts w:hint="eastAsia"/>
          <w:b/>
          <w:bCs/>
        </w:rPr>
        <w:t>拥有知识产权的内容进行使用、出租、出借、复制、修改、链接、转载、汇编、发表、出版、建立镜像站点等；</w:t>
      </w:r>
    </w:p>
    <w:p>
      <w:pPr>
        <w:rPr>
          <w:rFonts w:hint="eastAsia"/>
          <w:b/>
          <w:bCs/>
        </w:rPr>
      </w:pPr>
    </w:p>
    <w:p>
      <w:pPr>
        <w:rPr>
          <w:rFonts w:hint="eastAsia"/>
          <w:b/>
          <w:bCs/>
        </w:rPr>
      </w:pPr>
      <w:r>
        <w:rPr>
          <w:rFonts w:hint="eastAsia"/>
          <w:b/>
          <w:bCs/>
        </w:rPr>
        <w:t>对本软件或者本软件运行过程中释放到任何终端内存中的数据、软件运行过程中客户端与服务器端的交互数据，以及本软件运行所必需的系统数据，进行复制、修改、增加、删除、挂接运行或创作任何衍生作品，形式包括但不限于使用插件、外挂或非</w:t>
      </w:r>
      <w:r>
        <w:rPr>
          <w:rFonts w:hint="eastAsia"/>
          <w:b/>
          <w:bCs/>
          <w:lang w:eastAsia="zh-CN"/>
        </w:rPr>
        <w:t>数字监管</w:t>
      </w:r>
      <w:r>
        <w:rPr>
          <w:rFonts w:hint="eastAsia"/>
          <w:b/>
          <w:bCs/>
        </w:rPr>
        <w:t>经授权的第三方工具/服务接入本软件和相关系统；</w:t>
      </w:r>
    </w:p>
    <w:p>
      <w:pPr>
        <w:rPr>
          <w:rFonts w:hint="eastAsia"/>
          <w:b/>
          <w:bCs/>
        </w:rPr>
      </w:pPr>
    </w:p>
    <w:p>
      <w:pPr>
        <w:rPr>
          <w:rFonts w:hint="eastAsia"/>
          <w:b/>
          <w:bCs/>
        </w:rPr>
      </w:pPr>
      <w:r>
        <w:rPr>
          <w:rFonts w:hint="eastAsia"/>
          <w:b/>
          <w:bCs/>
        </w:rPr>
        <w:t>通过修改或伪造软件运行中的指令、数据，增加、删减、变动软件的功能或运行效果，或者将用于上述用途的软件、方法进行运营或向公众传播，无论这些行为是否为商业目的；</w:t>
      </w:r>
    </w:p>
    <w:p>
      <w:pPr>
        <w:rPr>
          <w:rFonts w:hint="eastAsia"/>
          <w:b/>
          <w:bCs/>
        </w:rPr>
      </w:pPr>
    </w:p>
    <w:p>
      <w:pPr>
        <w:rPr>
          <w:rFonts w:hint="eastAsia"/>
          <w:b/>
          <w:bCs/>
        </w:rPr>
      </w:pPr>
      <w:r>
        <w:rPr>
          <w:rFonts w:hint="eastAsia"/>
          <w:b/>
          <w:bCs/>
        </w:rPr>
        <w:t>通过非</w:t>
      </w:r>
      <w:r>
        <w:rPr>
          <w:rFonts w:hint="eastAsia"/>
          <w:b/>
          <w:bCs/>
          <w:lang w:val="en-US" w:eastAsia="zh-CN"/>
        </w:rPr>
        <w:t>艾路德</w:t>
      </w:r>
      <w:r>
        <w:rPr>
          <w:rFonts w:hint="eastAsia"/>
          <w:b/>
          <w:bCs/>
        </w:rPr>
        <w:t>开发、授权的第三方软件、插件、外挂、系统，登录或使用</w:t>
      </w:r>
      <w:r>
        <w:rPr>
          <w:rFonts w:hint="eastAsia"/>
          <w:b/>
          <w:bCs/>
          <w:lang w:eastAsia="zh-CN"/>
        </w:rPr>
        <w:t>数字监管</w:t>
      </w:r>
      <w:r>
        <w:rPr>
          <w:rFonts w:hint="eastAsia"/>
          <w:b/>
          <w:bCs/>
        </w:rPr>
        <w:t>及服务，或制作、发布、传播上述工具；</w:t>
      </w:r>
    </w:p>
    <w:p>
      <w:pPr>
        <w:rPr>
          <w:rFonts w:hint="eastAsia"/>
          <w:b/>
          <w:bCs/>
        </w:rPr>
      </w:pPr>
    </w:p>
    <w:p>
      <w:pPr>
        <w:rPr>
          <w:rFonts w:hint="eastAsia"/>
          <w:b/>
          <w:bCs/>
        </w:rPr>
      </w:pPr>
      <w:r>
        <w:rPr>
          <w:rFonts w:hint="eastAsia"/>
          <w:b/>
          <w:bCs/>
        </w:rPr>
        <w:t>自行或者授权他人、第三方软件对本软件及其组件、模块、数据进行干扰；</w:t>
      </w:r>
    </w:p>
    <w:p>
      <w:pPr>
        <w:rPr>
          <w:rFonts w:hint="eastAsia"/>
          <w:b/>
          <w:bCs/>
        </w:rPr>
      </w:pPr>
    </w:p>
    <w:p>
      <w:pPr>
        <w:rPr>
          <w:rFonts w:hint="eastAsia"/>
          <w:b/>
          <w:bCs/>
        </w:rPr>
      </w:pPr>
      <w:r>
        <w:rPr>
          <w:rFonts w:hint="eastAsia"/>
          <w:b/>
          <w:bCs/>
        </w:rPr>
        <w:t>其他未经</w:t>
      </w:r>
      <w:r>
        <w:rPr>
          <w:rFonts w:hint="eastAsia"/>
          <w:b/>
          <w:bCs/>
          <w:lang w:eastAsia="zh-CN"/>
        </w:rPr>
        <w:t>数字监管</w:t>
      </w:r>
      <w:r>
        <w:rPr>
          <w:rFonts w:hint="eastAsia"/>
          <w:b/>
          <w:bCs/>
        </w:rPr>
        <w:t>明示授权的行为。</w:t>
      </w:r>
    </w:p>
    <w:p>
      <w:pPr>
        <w:rPr>
          <w:rFonts w:hint="eastAsia"/>
          <w:b/>
          <w:bCs/>
        </w:rPr>
      </w:pPr>
    </w:p>
    <w:p>
      <w:pPr>
        <w:rPr>
          <w:rFonts w:hint="eastAsia"/>
          <w:b/>
          <w:bCs/>
        </w:rPr>
      </w:pPr>
      <w:r>
        <w:rPr>
          <w:rFonts w:hint="eastAsia"/>
          <w:b/>
          <w:bCs/>
        </w:rPr>
        <w:t>用户理解并同意，基于用户体验、</w:t>
      </w:r>
      <w:r>
        <w:rPr>
          <w:rFonts w:hint="eastAsia"/>
          <w:b/>
          <w:bCs/>
          <w:lang w:eastAsia="zh-CN"/>
        </w:rPr>
        <w:t>数字监管</w:t>
      </w:r>
      <w:r>
        <w:rPr>
          <w:rFonts w:hint="eastAsia"/>
          <w:b/>
          <w:bCs/>
        </w:rPr>
        <w:t>或相关服务平台运营安全、平台规则要求及健康发展等综合因素，</w:t>
      </w:r>
      <w:r>
        <w:rPr>
          <w:rFonts w:hint="eastAsia"/>
          <w:b/>
          <w:bCs/>
          <w:lang w:eastAsia="zh-CN"/>
        </w:rPr>
        <w:t>数字监管</w:t>
      </w:r>
      <w:r>
        <w:rPr>
          <w:rFonts w:hint="eastAsia"/>
          <w:b/>
          <w:bCs/>
        </w:rPr>
        <w:t>有权选择提供服务的对象，有权决定功能设置，有权决定功能开放、数据接口和相关数据披露的对象和范围。如果用户的行为存在以下情形，</w:t>
      </w:r>
      <w:r>
        <w:rPr>
          <w:rFonts w:hint="eastAsia"/>
          <w:b/>
          <w:bCs/>
          <w:lang w:eastAsia="zh-CN"/>
        </w:rPr>
        <w:t>数字监管</w:t>
      </w:r>
      <w:r>
        <w:rPr>
          <w:rFonts w:hint="eastAsia"/>
          <w:b/>
          <w:bCs/>
        </w:rPr>
        <w:t>有权视具体情况中止或终止提供本服务，包括但不限于：</w:t>
      </w:r>
    </w:p>
    <w:p>
      <w:pPr>
        <w:rPr>
          <w:rFonts w:hint="eastAsia"/>
          <w:b/>
          <w:bCs/>
        </w:rPr>
      </w:pPr>
    </w:p>
    <w:p>
      <w:pPr>
        <w:rPr>
          <w:rFonts w:hint="eastAsia"/>
          <w:b/>
          <w:bCs/>
        </w:rPr>
      </w:pPr>
      <w:r>
        <w:rPr>
          <w:rFonts w:hint="eastAsia"/>
          <w:b/>
          <w:bCs/>
        </w:rPr>
        <w:t>违反法律法规、本协议规定或不符合</w:t>
      </w:r>
      <w:r>
        <w:rPr>
          <w:rFonts w:hint="eastAsia"/>
          <w:b/>
          <w:bCs/>
          <w:lang w:eastAsia="zh-CN"/>
        </w:rPr>
        <w:t>数字监管</w:t>
      </w:r>
      <w:r>
        <w:rPr>
          <w:rFonts w:hint="eastAsia"/>
          <w:b/>
          <w:bCs/>
        </w:rPr>
        <w:t>其他管理要求的；</w:t>
      </w:r>
    </w:p>
    <w:p>
      <w:pPr>
        <w:rPr>
          <w:rFonts w:hint="eastAsia"/>
          <w:b/>
          <w:bCs/>
        </w:rPr>
      </w:pPr>
    </w:p>
    <w:p>
      <w:pPr>
        <w:rPr>
          <w:rFonts w:hint="eastAsia"/>
          <w:b/>
          <w:bCs/>
        </w:rPr>
      </w:pPr>
      <w:r>
        <w:rPr>
          <w:rFonts w:hint="eastAsia"/>
          <w:b/>
          <w:bCs/>
        </w:rPr>
        <w:t>从事影响本软件服务体验的行为；</w:t>
      </w:r>
    </w:p>
    <w:p>
      <w:pPr>
        <w:rPr>
          <w:rFonts w:hint="eastAsia"/>
          <w:b/>
          <w:bCs/>
        </w:rPr>
      </w:pPr>
    </w:p>
    <w:p>
      <w:pPr>
        <w:rPr>
          <w:rFonts w:hint="eastAsia"/>
          <w:b/>
          <w:bCs/>
        </w:rPr>
      </w:pPr>
      <w:r>
        <w:rPr>
          <w:rFonts w:hint="eastAsia"/>
          <w:b/>
          <w:bCs/>
        </w:rPr>
        <w:t>继续使用可能存在安全隐患的，包括但不限于对用户自身或第三方人身、财产构成安全隐患的，对公共安全构成安全隐患的等情形。</w:t>
      </w:r>
    </w:p>
    <w:p>
      <w:pPr>
        <w:rPr>
          <w:rFonts w:hint="eastAsia"/>
        </w:rPr>
      </w:pPr>
    </w:p>
    <w:p>
      <w:pPr>
        <w:rPr>
          <w:rFonts w:hint="eastAsia"/>
        </w:rPr>
      </w:pPr>
      <w:r>
        <w:rPr>
          <w:rFonts w:hint="eastAsia"/>
          <w:lang w:val="en-US" w:eastAsia="zh-CN"/>
        </w:rPr>
        <w:t>7</w:t>
      </w:r>
      <w:r>
        <w:rPr>
          <w:rFonts w:hint="eastAsia"/>
        </w:rPr>
        <w:t>.3服务运营规范</w:t>
      </w:r>
    </w:p>
    <w:p>
      <w:pPr>
        <w:rPr>
          <w:rFonts w:hint="eastAsia"/>
        </w:rPr>
      </w:pPr>
    </w:p>
    <w:p>
      <w:pPr>
        <w:rPr>
          <w:rFonts w:hint="eastAsia"/>
          <w:b/>
          <w:bCs/>
        </w:rPr>
      </w:pPr>
      <w:r>
        <w:rPr>
          <w:rFonts w:hint="eastAsia"/>
          <w:b/>
          <w:bCs/>
        </w:rPr>
        <w:t>除非法律允许或</w:t>
      </w:r>
      <w:r>
        <w:rPr>
          <w:rFonts w:hint="eastAsia"/>
          <w:b/>
          <w:bCs/>
          <w:lang w:val="en-US" w:eastAsia="zh-CN"/>
        </w:rPr>
        <w:t>艾路德</w:t>
      </w:r>
      <w:r>
        <w:rPr>
          <w:rFonts w:hint="eastAsia"/>
          <w:b/>
          <w:bCs/>
        </w:rPr>
        <w:t>书面许可，用户使用本服务过程中不得从事下列行为：</w:t>
      </w:r>
    </w:p>
    <w:p>
      <w:pPr>
        <w:rPr>
          <w:rFonts w:hint="eastAsia"/>
          <w:b/>
          <w:bCs/>
        </w:rPr>
      </w:pPr>
    </w:p>
    <w:p>
      <w:pPr>
        <w:rPr>
          <w:rFonts w:hint="eastAsia"/>
          <w:b/>
          <w:bCs/>
        </w:rPr>
      </w:pPr>
      <w:r>
        <w:rPr>
          <w:rFonts w:hint="eastAsia"/>
          <w:b/>
          <w:bCs/>
        </w:rPr>
        <w:t>提交、发布虚假信息，或冒充、利用他人名义的；</w:t>
      </w:r>
    </w:p>
    <w:p>
      <w:pPr>
        <w:rPr>
          <w:rFonts w:hint="eastAsia"/>
          <w:b/>
          <w:bCs/>
        </w:rPr>
      </w:pPr>
    </w:p>
    <w:p>
      <w:pPr>
        <w:rPr>
          <w:rFonts w:hint="eastAsia"/>
          <w:b/>
          <w:bCs/>
        </w:rPr>
      </w:pPr>
      <w:r>
        <w:rPr>
          <w:rFonts w:hint="eastAsia"/>
          <w:b/>
          <w:bCs/>
        </w:rPr>
        <w:t>诱导其他用户点击链接页面或分享信息的；</w:t>
      </w:r>
    </w:p>
    <w:p>
      <w:pPr>
        <w:rPr>
          <w:rFonts w:hint="eastAsia"/>
          <w:b/>
          <w:bCs/>
        </w:rPr>
      </w:pPr>
    </w:p>
    <w:p>
      <w:pPr>
        <w:rPr>
          <w:rFonts w:hint="eastAsia"/>
          <w:b/>
          <w:bCs/>
        </w:rPr>
      </w:pPr>
      <w:r>
        <w:rPr>
          <w:rFonts w:hint="eastAsia"/>
          <w:b/>
          <w:bCs/>
        </w:rPr>
        <w:t>虚构事实、隐瞒真相以误导、欺骗他人的；</w:t>
      </w:r>
    </w:p>
    <w:p>
      <w:pPr>
        <w:rPr>
          <w:rFonts w:hint="eastAsia"/>
          <w:b/>
          <w:bCs/>
        </w:rPr>
      </w:pPr>
    </w:p>
    <w:p>
      <w:pPr>
        <w:rPr>
          <w:rFonts w:hint="eastAsia"/>
          <w:b/>
          <w:bCs/>
        </w:rPr>
      </w:pPr>
      <w:r>
        <w:rPr>
          <w:rFonts w:hint="eastAsia"/>
          <w:b/>
          <w:bCs/>
        </w:rPr>
        <w:t>侵害他人名誉权、肖像权、知识产权、商业秘密等合法权益的；</w:t>
      </w:r>
    </w:p>
    <w:p>
      <w:pPr>
        <w:rPr>
          <w:rFonts w:hint="eastAsia"/>
          <w:b/>
          <w:bCs/>
        </w:rPr>
      </w:pPr>
    </w:p>
    <w:p>
      <w:pPr>
        <w:rPr>
          <w:rFonts w:hint="eastAsia"/>
          <w:b/>
          <w:bCs/>
        </w:rPr>
      </w:pPr>
      <w:r>
        <w:rPr>
          <w:rFonts w:hint="eastAsia"/>
          <w:b/>
          <w:bCs/>
        </w:rPr>
        <w:t>未经</w:t>
      </w:r>
      <w:r>
        <w:rPr>
          <w:rFonts w:hint="eastAsia"/>
          <w:b/>
          <w:bCs/>
          <w:lang w:val="en-US" w:eastAsia="zh-CN"/>
        </w:rPr>
        <w:t>艾路德</w:t>
      </w:r>
      <w:r>
        <w:rPr>
          <w:rFonts w:hint="eastAsia"/>
          <w:b/>
          <w:bCs/>
        </w:rPr>
        <w:t>书面许可利用</w:t>
      </w:r>
      <w:r>
        <w:rPr>
          <w:rFonts w:hint="eastAsia"/>
          <w:b/>
          <w:bCs/>
          <w:lang w:eastAsia="zh-CN"/>
        </w:rPr>
        <w:t>数字监管</w:t>
      </w:r>
      <w:r>
        <w:rPr>
          <w:rFonts w:hint="eastAsia"/>
          <w:b/>
          <w:bCs/>
        </w:rPr>
        <w:t>帐号和任何功能，进行推广或互相推广的；</w:t>
      </w:r>
    </w:p>
    <w:p>
      <w:pPr>
        <w:rPr>
          <w:rFonts w:hint="eastAsia"/>
          <w:b/>
          <w:bCs/>
        </w:rPr>
      </w:pPr>
    </w:p>
    <w:p>
      <w:pPr>
        <w:rPr>
          <w:rFonts w:hint="eastAsia"/>
          <w:b/>
          <w:bCs/>
        </w:rPr>
      </w:pPr>
      <w:r>
        <w:rPr>
          <w:rFonts w:hint="eastAsia"/>
          <w:b/>
          <w:bCs/>
        </w:rPr>
        <w:t>利用</w:t>
      </w:r>
      <w:r>
        <w:rPr>
          <w:rFonts w:hint="eastAsia"/>
          <w:b/>
          <w:bCs/>
          <w:lang w:eastAsia="zh-CN"/>
        </w:rPr>
        <w:t>数字监管</w:t>
      </w:r>
      <w:r>
        <w:rPr>
          <w:rFonts w:hint="eastAsia"/>
          <w:b/>
          <w:bCs/>
        </w:rPr>
        <w:t>帐号或本软件及服务从事任何违法犯罪活动的；</w:t>
      </w:r>
    </w:p>
    <w:p>
      <w:pPr>
        <w:rPr>
          <w:rFonts w:hint="eastAsia"/>
          <w:b/>
          <w:bCs/>
        </w:rPr>
      </w:pPr>
    </w:p>
    <w:p>
      <w:pPr>
        <w:rPr>
          <w:rFonts w:hint="eastAsia"/>
          <w:b/>
          <w:bCs/>
        </w:rPr>
      </w:pPr>
      <w:r>
        <w:rPr>
          <w:rFonts w:hint="eastAsia"/>
          <w:b/>
          <w:bCs/>
        </w:rPr>
        <w:t>制作、发布与以上行为相关的方法、工具，或对此类方法、工具进行运营或传播，无论这些行为是否为商业目的；</w:t>
      </w:r>
    </w:p>
    <w:p>
      <w:pPr>
        <w:rPr>
          <w:rFonts w:hint="eastAsia"/>
          <w:b/>
          <w:bCs/>
        </w:rPr>
      </w:pPr>
    </w:p>
    <w:p>
      <w:pPr>
        <w:rPr>
          <w:rFonts w:hint="eastAsia"/>
          <w:b/>
          <w:bCs/>
        </w:rPr>
      </w:pPr>
      <w:r>
        <w:rPr>
          <w:rFonts w:hint="eastAsia"/>
          <w:b/>
          <w:bCs/>
        </w:rPr>
        <w:t>其他违反法律法规规定、侵犯其他用户合法权益、干扰产品正常运营或</w:t>
      </w:r>
      <w:r>
        <w:rPr>
          <w:rFonts w:hint="eastAsia"/>
          <w:b/>
          <w:bCs/>
          <w:lang w:eastAsia="zh-CN"/>
        </w:rPr>
        <w:t>数字监管</w:t>
      </w:r>
      <w:r>
        <w:rPr>
          <w:rFonts w:hint="eastAsia"/>
          <w:b/>
          <w:bCs/>
        </w:rPr>
        <w:t>未明示授权的行为。</w:t>
      </w:r>
    </w:p>
    <w:p>
      <w:pPr>
        <w:rPr>
          <w:rFonts w:hint="eastAsia"/>
        </w:rPr>
      </w:pPr>
    </w:p>
    <w:p>
      <w:pPr>
        <w:rPr>
          <w:rFonts w:hint="eastAsia"/>
        </w:rPr>
      </w:pPr>
      <w:r>
        <w:rPr>
          <w:rFonts w:hint="eastAsia"/>
        </w:rPr>
        <w:t>对自己行为负责</w:t>
      </w:r>
    </w:p>
    <w:p>
      <w:pPr>
        <w:rPr>
          <w:rFonts w:hint="eastAsia"/>
        </w:rPr>
      </w:pPr>
    </w:p>
    <w:p>
      <w:pPr>
        <w:rPr>
          <w:rFonts w:hint="eastAsia"/>
          <w:b/>
          <w:bCs/>
        </w:rPr>
      </w:pPr>
      <w:r>
        <w:rPr>
          <w:rFonts w:hint="eastAsia"/>
          <w:b/>
          <w:bCs/>
        </w:rPr>
        <w:t>用户充分理解并同意，用户必须为自己</w:t>
      </w:r>
      <w:r>
        <w:rPr>
          <w:rFonts w:hint="eastAsia"/>
          <w:b/>
          <w:bCs/>
          <w:lang w:eastAsia="zh-CN"/>
        </w:rPr>
        <w:t>数字监管</w:t>
      </w:r>
      <w:r>
        <w:rPr>
          <w:rFonts w:hint="eastAsia"/>
          <w:b/>
          <w:bCs/>
        </w:rPr>
        <w:t>帐号下的一切行为负责，包括用户所发表的任何内容以及由此产生的任何后果。用户应对本服务中的内容自行加以判断，并承担因使用内容而引起的所有风险，包括因对内容的正确性、完整性或实用性的依赖而产生的风险。</w:t>
      </w:r>
      <w:r>
        <w:rPr>
          <w:rFonts w:hint="eastAsia"/>
          <w:b/>
          <w:bCs/>
          <w:lang w:eastAsia="zh-CN"/>
        </w:rPr>
        <w:t>数字监管</w:t>
      </w:r>
      <w:r>
        <w:rPr>
          <w:rFonts w:hint="eastAsia"/>
          <w:b/>
          <w:bCs/>
        </w:rPr>
        <w:t>无法且不会对因前述风险而导致的任何损失或损害承担责任。</w:t>
      </w:r>
    </w:p>
    <w:p>
      <w:pPr>
        <w:rPr>
          <w:rFonts w:hint="eastAsia"/>
        </w:rPr>
      </w:pPr>
    </w:p>
    <w:p>
      <w:pPr>
        <w:rPr>
          <w:rFonts w:hint="eastAsia"/>
        </w:rPr>
      </w:pPr>
      <w:r>
        <w:rPr>
          <w:rFonts w:hint="eastAsia"/>
        </w:rPr>
        <w:t>违约处理</w:t>
      </w:r>
    </w:p>
    <w:p>
      <w:pPr>
        <w:rPr>
          <w:rFonts w:hint="eastAsia"/>
        </w:rPr>
      </w:pPr>
    </w:p>
    <w:p>
      <w:pPr>
        <w:rPr>
          <w:rFonts w:hint="eastAsia"/>
          <w:b/>
          <w:bCs/>
        </w:rPr>
      </w:pPr>
      <w:r>
        <w:rPr>
          <w:rFonts w:hint="eastAsia"/>
          <w:b/>
          <w:bCs/>
        </w:rPr>
        <w:t>如果</w:t>
      </w:r>
      <w:r>
        <w:rPr>
          <w:rFonts w:hint="eastAsia"/>
          <w:b/>
          <w:bCs/>
          <w:lang w:val="en-US" w:eastAsia="zh-CN"/>
        </w:rPr>
        <w:t>艾路德</w:t>
      </w:r>
      <w:r>
        <w:rPr>
          <w:rFonts w:hint="eastAsia"/>
          <w:b/>
          <w:bCs/>
        </w:rPr>
        <w:t>发现或收到他人举报或投诉用户违反本协议约定的，</w:t>
      </w:r>
      <w:r>
        <w:rPr>
          <w:rFonts w:hint="eastAsia"/>
          <w:b/>
          <w:bCs/>
          <w:lang w:val="en-US" w:eastAsia="zh-CN"/>
        </w:rPr>
        <w:t>艾路德</w:t>
      </w:r>
      <w:r>
        <w:rPr>
          <w:rFonts w:hint="eastAsia"/>
          <w:b/>
          <w:bCs/>
        </w:rPr>
        <w:t>有权不经通知随时对相关内容进行删除、屏蔽，并视行为情节对违规帐号处以包括但不限于警告、限制或禁止使用部分或全部功能、帐号封禁直至注销的处罚，并公告处理结果。</w:t>
      </w:r>
    </w:p>
    <w:p>
      <w:pPr>
        <w:rPr>
          <w:rFonts w:hint="eastAsia"/>
        </w:rPr>
      </w:pPr>
    </w:p>
    <w:p>
      <w:pPr>
        <w:rPr>
          <w:rFonts w:hint="eastAsia"/>
          <w:b/>
          <w:bCs/>
        </w:rPr>
      </w:pPr>
      <w:r>
        <w:rPr>
          <w:rFonts w:hint="eastAsia"/>
          <w:b/>
          <w:bCs/>
        </w:rPr>
        <w:t>用户理解并同意，</w:t>
      </w:r>
      <w:r>
        <w:rPr>
          <w:rFonts w:hint="eastAsia"/>
          <w:b/>
          <w:bCs/>
          <w:lang w:val="en-US" w:eastAsia="zh-CN"/>
        </w:rPr>
        <w:t>艾路德</w:t>
      </w:r>
      <w:r>
        <w:rPr>
          <w:rFonts w:hint="eastAsia"/>
          <w:b/>
          <w:bCs/>
        </w:rPr>
        <w:t>有权依合理判断对违反有关法律法规或本协议规定的行为进行处罚，对违法违规的任何用户采取适当的法律行动，并依据法律法规保存有关信息向有关部门报告等，用户应独自承担由此而产生的一切法律责任。</w:t>
      </w:r>
    </w:p>
    <w:p>
      <w:pPr>
        <w:rPr>
          <w:rFonts w:hint="eastAsia"/>
        </w:rPr>
      </w:pPr>
    </w:p>
    <w:p>
      <w:pPr>
        <w:rPr>
          <w:rFonts w:hint="eastAsia"/>
          <w:b/>
          <w:bCs/>
        </w:rPr>
      </w:pPr>
      <w:r>
        <w:rPr>
          <w:rFonts w:hint="eastAsia"/>
          <w:b/>
          <w:bCs/>
        </w:rPr>
        <w:t>用户理解并同意，因用户违反本协议或相关服务条款的规定，导致或产生第三方主张的任何索赔、要求或损失，用户应当独立承担责任；</w:t>
      </w:r>
      <w:r>
        <w:rPr>
          <w:rFonts w:hint="eastAsia"/>
          <w:b/>
          <w:bCs/>
          <w:lang w:val="en-US" w:eastAsia="zh-CN"/>
        </w:rPr>
        <w:t>艾路德</w:t>
      </w:r>
      <w:r>
        <w:rPr>
          <w:rFonts w:hint="eastAsia"/>
          <w:b/>
          <w:bCs/>
        </w:rPr>
        <w:t>因此遭受损失的，用户也应当一并赔偿。</w:t>
      </w:r>
    </w:p>
    <w:p>
      <w:pPr>
        <w:rPr>
          <w:rFonts w:hint="eastAsia"/>
        </w:rPr>
      </w:pPr>
    </w:p>
    <w:p>
      <w:pPr>
        <w:rPr>
          <w:rFonts w:hint="eastAsia"/>
          <w:b/>
          <w:bCs/>
        </w:rPr>
      </w:pPr>
      <w:r>
        <w:rPr>
          <w:rFonts w:hint="eastAsia"/>
          <w:b/>
          <w:bCs/>
          <w:lang w:val="en-US" w:eastAsia="zh-CN"/>
        </w:rPr>
        <w:t>八</w:t>
      </w:r>
      <w:r>
        <w:rPr>
          <w:rFonts w:hint="eastAsia"/>
          <w:b/>
          <w:bCs/>
        </w:rPr>
        <w:t>、终端安全责任</w:t>
      </w:r>
    </w:p>
    <w:p>
      <w:pPr>
        <w:rPr>
          <w:rFonts w:hint="eastAsia"/>
        </w:rPr>
      </w:pPr>
    </w:p>
    <w:p>
      <w:pPr>
        <w:rPr>
          <w:rFonts w:hint="eastAsia"/>
        </w:rPr>
      </w:pPr>
      <w:r>
        <w:rPr>
          <w:rFonts w:hint="eastAsia"/>
        </w:rPr>
        <w:t>用户理解并同意，本软件同大多数互联网软件一样，可能会受多种因素影响，包括但不限于用户原因、网络服务质量、社会环境等；也可能会受各种安全问题的侵扰，包括但不限于他人非法利用用户资料，进行现实中的骚扰；用户下载安装的其他软件或访问的其他网站中可能含有病毒、木马程序或其他恶意程序，威胁用户的终端设备信息和数据安全，继而影响本软件的正常使用等。因此，用户应加强信息安全及个人信息的保护意识，注意密码保护，以免遭受损失。</w:t>
      </w:r>
    </w:p>
    <w:p>
      <w:pPr>
        <w:rPr>
          <w:rFonts w:hint="eastAsia"/>
        </w:rPr>
      </w:pPr>
    </w:p>
    <w:p>
      <w:pPr>
        <w:rPr>
          <w:rFonts w:hint="eastAsia"/>
        </w:rPr>
      </w:pPr>
      <w:r>
        <w:rPr>
          <w:rFonts w:hint="eastAsia"/>
        </w:rPr>
        <w:t>用户不得制作、发布、使用、传播用于窃取</w:t>
      </w:r>
      <w:r>
        <w:rPr>
          <w:rFonts w:hint="eastAsia"/>
          <w:lang w:eastAsia="zh-CN"/>
        </w:rPr>
        <w:t>数字监管</w:t>
      </w:r>
      <w:r>
        <w:rPr>
          <w:rFonts w:hint="eastAsia"/>
        </w:rPr>
        <w:t>帐号及他人个人信息、财产的恶意程序。</w:t>
      </w:r>
    </w:p>
    <w:p>
      <w:pPr>
        <w:rPr>
          <w:rFonts w:hint="eastAsia"/>
        </w:rPr>
      </w:pPr>
    </w:p>
    <w:p>
      <w:pPr>
        <w:rPr>
          <w:rFonts w:hint="eastAsia"/>
          <w:b/>
          <w:bCs/>
        </w:rPr>
      </w:pPr>
      <w:r>
        <w:rPr>
          <w:rFonts w:hint="eastAsia"/>
          <w:b/>
          <w:bCs/>
        </w:rPr>
        <w:t>维护软件安全与正常使用是</w:t>
      </w:r>
      <w:r>
        <w:rPr>
          <w:rFonts w:hint="eastAsia"/>
          <w:b/>
          <w:bCs/>
          <w:lang w:val="en-US" w:eastAsia="zh-CN"/>
        </w:rPr>
        <w:t>艾路德</w:t>
      </w:r>
      <w:r>
        <w:rPr>
          <w:rFonts w:hint="eastAsia"/>
          <w:b/>
          <w:bCs/>
        </w:rPr>
        <w:t>和用户的共同责任，</w:t>
      </w:r>
      <w:r>
        <w:rPr>
          <w:rFonts w:hint="eastAsia"/>
          <w:b/>
          <w:bCs/>
          <w:lang w:val="en-US" w:eastAsia="zh-CN"/>
        </w:rPr>
        <w:t>艾路德</w:t>
      </w:r>
      <w:r>
        <w:rPr>
          <w:rFonts w:hint="eastAsia"/>
          <w:b/>
          <w:bCs/>
        </w:rPr>
        <w:t>将按照行业标准合理审慎地采取必要技术措施保护你的终端设备信息和数据安全，但是用户承认和同意</w:t>
      </w:r>
      <w:r>
        <w:rPr>
          <w:rFonts w:hint="eastAsia"/>
          <w:b/>
          <w:bCs/>
          <w:lang w:eastAsia="zh-CN"/>
        </w:rPr>
        <w:t>数字监管</w:t>
      </w:r>
      <w:r>
        <w:rPr>
          <w:rFonts w:hint="eastAsia"/>
          <w:b/>
          <w:bCs/>
        </w:rPr>
        <w:t>并不能就此提供完全保证。</w:t>
      </w:r>
    </w:p>
    <w:p>
      <w:pPr>
        <w:rPr>
          <w:rFonts w:hint="eastAsia"/>
          <w:b/>
          <w:bCs/>
        </w:rPr>
      </w:pPr>
    </w:p>
    <w:p>
      <w:pPr>
        <w:rPr>
          <w:rFonts w:hint="eastAsia"/>
        </w:rPr>
      </w:pPr>
      <w:r>
        <w:rPr>
          <w:rFonts w:hint="eastAsia"/>
          <w:b/>
          <w:bCs/>
        </w:rPr>
        <w:t>在任何情况下，用户不应轻信借款、索要密码或其他涉及财产的网络信息。涉及财产操作的，请一定先核实对方身份，并请经常留意</w:t>
      </w:r>
      <w:r>
        <w:rPr>
          <w:rFonts w:hint="eastAsia"/>
          <w:b/>
          <w:bCs/>
          <w:lang w:eastAsia="zh-CN"/>
        </w:rPr>
        <w:t>数字监管</w:t>
      </w:r>
      <w:r>
        <w:rPr>
          <w:rFonts w:hint="eastAsia"/>
          <w:b/>
          <w:bCs/>
        </w:rPr>
        <w:t>有关防范诈骗犯罪的提示。</w:t>
      </w:r>
    </w:p>
    <w:p>
      <w:pPr>
        <w:rPr>
          <w:rFonts w:hint="eastAsia"/>
          <w:b/>
          <w:bCs/>
        </w:rPr>
      </w:pPr>
    </w:p>
    <w:p>
      <w:pPr>
        <w:rPr>
          <w:rFonts w:hint="eastAsia"/>
          <w:b/>
          <w:bCs/>
        </w:rPr>
      </w:pPr>
      <w:r>
        <w:rPr>
          <w:rFonts w:hint="eastAsia"/>
          <w:b/>
          <w:bCs/>
          <w:lang w:val="en-US" w:eastAsia="zh-CN"/>
        </w:rPr>
        <w:t>九</w:t>
      </w:r>
      <w:r>
        <w:rPr>
          <w:rFonts w:hint="eastAsia"/>
          <w:b/>
          <w:bCs/>
        </w:rPr>
        <w:t>、第三方软件或技术</w:t>
      </w:r>
    </w:p>
    <w:p>
      <w:pPr>
        <w:rPr>
          <w:rFonts w:hint="eastAsia"/>
        </w:rPr>
      </w:pPr>
    </w:p>
    <w:p>
      <w:pPr>
        <w:rPr>
          <w:rFonts w:hint="eastAsia"/>
        </w:rPr>
      </w:pPr>
      <w:r>
        <w:rPr>
          <w:rFonts w:hint="eastAsia"/>
        </w:rPr>
        <w:t>本软件可能会使用第三方软件或技术（包括本软件可能使用的开源代码和公共领域代码等，下同），这种使用已经获得合法授权。</w:t>
      </w:r>
    </w:p>
    <w:p>
      <w:pPr>
        <w:rPr>
          <w:rFonts w:hint="eastAsia"/>
        </w:rPr>
      </w:pPr>
    </w:p>
    <w:p>
      <w:pPr>
        <w:rPr>
          <w:rFonts w:hint="eastAsia"/>
        </w:rPr>
      </w:pPr>
      <w:r>
        <w:rPr>
          <w:rFonts w:hint="eastAsia"/>
        </w:rPr>
        <w:t>本软件如果使用了第三方的软件或技术，</w:t>
      </w:r>
      <w:r>
        <w:rPr>
          <w:rFonts w:hint="eastAsia"/>
          <w:lang w:val="en-US" w:eastAsia="zh-CN"/>
        </w:rPr>
        <w:t>艾路德</w:t>
      </w:r>
      <w:r>
        <w:rPr>
          <w:rFonts w:hint="eastAsia"/>
        </w:rPr>
        <w:t>将按照相关法规或约定，对相关的协议或其他文件，可能通过本协议附件、在本软件安装包特定文件夹中打包、或通过开源软件页面等形式进行展示，它们可能会以“软件使用许可协议”、“授权协议”、“开源代码许可证”或其他形式来表达。前述通过各种形式展现的相关协议、其他文件及网页，均是本协议不可分割的组成部分，与本协议具有同等的法律效力，你应当遵守这些要求。如果用户没有遵守这些要求，该第三方或者国家机关可能会对用户提起诉讼、罚款或采取其他制裁措施，并要求</w:t>
      </w:r>
      <w:r>
        <w:rPr>
          <w:rFonts w:hint="eastAsia"/>
          <w:lang w:eastAsia="zh-CN"/>
        </w:rPr>
        <w:t>数字监管</w:t>
      </w:r>
      <w:r>
        <w:rPr>
          <w:rFonts w:hint="eastAsia"/>
        </w:rPr>
        <w:t>给予协助，用户应当自行承担法律责任。</w:t>
      </w:r>
    </w:p>
    <w:p>
      <w:pPr>
        <w:rPr>
          <w:rFonts w:hint="eastAsia"/>
        </w:rPr>
      </w:pPr>
    </w:p>
    <w:p>
      <w:pPr>
        <w:rPr>
          <w:rFonts w:hint="eastAsia"/>
        </w:rPr>
      </w:pPr>
      <w:r>
        <w:rPr>
          <w:rFonts w:hint="eastAsia"/>
        </w:rPr>
        <w:t>如因本软件使用的第三方软件或技术引发的任何纠纷，应由该第三方负责解决，</w:t>
      </w:r>
      <w:r>
        <w:rPr>
          <w:rFonts w:hint="eastAsia"/>
          <w:lang w:val="en-US" w:eastAsia="zh-CN"/>
        </w:rPr>
        <w:t>艾路德</w:t>
      </w:r>
      <w:r>
        <w:rPr>
          <w:rFonts w:hint="eastAsia"/>
        </w:rPr>
        <w:t>不承担任何责任。</w:t>
      </w:r>
      <w:r>
        <w:rPr>
          <w:rFonts w:hint="eastAsia"/>
          <w:lang w:val="en-US" w:eastAsia="zh-CN"/>
        </w:rPr>
        <w:t>艾路德</w:t>
      </w:r>
      <w:r>
        <w:rPr>
          <w:rFonts w:hint="eastAsia"/>
        </w:rPr>
        <w:t>不对第三方软件或技术提供客服支持，若用户需要获取支持，请与第三方联系。</w:t>
      </w:r>
    </w:p>
    <w:p>
      <w:pPr>
        <w:rPr>
          <w:rFonts w:hint="eastAsia"/>
        </w:rPr>
      </w:pPr>
    </w:p>
    <w:p>
      <w:pPr>
        <w:rPr>
          <w:rFonts w:hint="eastAsia"/>
          <w:b/>
          <w:bCs/>
        </w:rPr>
      </w:pPr>
      <w:r>
        <w:rPr>
          <w:rFonts w:hint="eastAsia"/>
          <w:b/>
          <w:bCs/>
        </w:rPr>
        <w:t>十、免责与责任限制</w:t>
      </w:r>
    </w:p>
    <w:p>
      <w:pPr>
        <w:rPr>
          <w:rFonts w:hint="eastAsia"/>
        </w:rPr>
      </w:pPr>
    </w:p>
    <w:p>
      <w:pPr>
        <w:rPr>
          <w:rFonts w:hint="eastAsia"/>
        </w:rPr>
      </w:pPr>
      <w:r>
        <w:rPr>
          <w:rFonts w:hint="eastAsia"/>
        </w:rPr>
        <w:t>用户理解并同意：本软件及本服务按“如是”的状态提供，</w:t>
      </w:r>
      <w:r>
        <w:rPr>
          <w:rFonts w:hint="eastAsia"/>
          <w:lang w:eastAsia="zh-CN"/>
        </w:rPr>
        <w:t>数字监管</w:t>
      </w:r>
      <w:r>
        <w:rPr>
          <w:rFonts w:hint="eastAsia"/>
        </w:rPr>
        <w:t>对本服务不作任何明示或暗示的保证，包括但不限于对本服务的可适用性、持续性等。</w:t>
      </w:r>
    </w:p>
    <w:p>
      <w:pPr>
        <w:rPr>
          <w:rFonts w:hint="eastAsia"/>
        </w:rPr>
      </w:pPr>
    </w:p>
    <w:p>
      <w:pPr>
        <w:rPr>
          <w:rFonts w:hint="eastAsia"/>
        </w:rPr>
      </w:pPr>
      <w:r>
        <w:rPr>
          <w:rFonts w:hint="eastAsia"/>
        </w:rPr>
        <w:t>用户理解并同意：在使用本服务的过程中，可能会遇到不可抗力等风险因素，使本服务发生中断，因此而引发的损害及后果，</w:t>
      </w:r>
      <w:r>
        <w:rPr>
          <w:rFonts w:hint="eastAsia"/>
          <w:lang w:val="en-US" w:eastAsia="zh-CN"/>
        </w:rPr>
        <w:t>艾路德</w:t>
      </w:r>
      <w:r>
        <w:rPr>
          <w:rFonts w:hint="eastAsia"/>
        </w:rPr>
        <w:t>不承担任何责任。不可抗力是指不能预见、不能克服并不能避免且对一方或双方造成重大影响的客观事件，包括但不限于自然灾害如洪水、地震、风暴等以及社会事件如战争、动乱、政府行为等。</w:t>
      </w:r>
    </w:p>
    <w:p>
      <w:pPr>
        <w:rPr>
          <w:rFonts w:hint="eastAsia"/>
        </w:rPr>
      </w:pPr>
    </w:p>
    <w:p>
      <w:pPr>
        <w:rPr>
          <w:rFonts w:hint="eastAsia"/>
        </w:rPr>
      </w:pPr>
      <w:r>
        <w:rPr>
          <w:rFonts w:hint="eastAsia"/>
        </w:rPr>
        <w:t>在适用法律允许的范围内，</w:t>
      </w:r>
      <w:r>
        <w:rPr>
          <w:rFonts w:hint="eastAsia"/>
          <w:lang w:val="en-US" w:eastAsia="zh-CN"/>
        </w:rPr>
        <w:t>艾路德</w:t>
      </w:r>
      <w:r>
        <w:rPr>
          <w:rFonts w:hint="eastAsia"/>
        </w:rPr>
        <w:t>在任何情况下（不论何种原因）均不承担如下责任：（A）任何间接的、故意的、惩罚性的、附带的、惩戒性的、特殊的或后果性的损害赔偿;（B）业务或机会损失;（C）收入损失;（D）利润损失;（E）商誉损失;（F）内容损失;或（G）数据丢失。</w:t>
      </w:r>
    </w:p>
    <w:p>
      <w:pPr>
        <w:rPr>
          <w:rFonts w:hint="eastAsia"/>
        </w:rPr>
      </w:pPr>
    </w:p>
    <w:p>
      <w:pPr>
        <w:rPr>
          <w:rFonts w:hint="eastAsia"/>
          <w:b/>
          <w:bCs/>
        </w:rPr>
      </w:pPr>
      <w:r>
        <w:rPr>
          <w:rFonts w:hint="eastAsia"/>
          <w:b/>
          <w:bCs/>
        </w:rPr>
        <w:t>十</w:t>
      </w:r>
      <w:r>
        <w:rPr>
          <w:rFonts w:hint="eastAsia"/>
          <w:b/>
          <w:bCs/>
          <w:lang w:val="en-US" w:eastAsia="zh-CN"/>
        </w:rPr>
        <w:t>一</w:t>
      </w:r>
      <w:r>
        <w:rPr>
          <w:rFonts w:hint="eastAsia"/>
          <w:b/>
          <w:bCs/>
        </w:rPr>
        <w:t>、知识产权声明</w:t>
      </w:r>
    </w:p>
    <w:p>
      <w:pPr>
        <w:rPr>
          <w:rFonts w:hint="eastAsia"/>
        </w:rPr>
      </w:pPr>
    </w:p>
    <w:p>
      <w:pPr>
        <w:rPr>
          <w:rFonts w:hint="eastAsia"/>
        </w:rPr>
      </w:pPr>
      <w:r>
        <w:rPr>
          <w:rFonts w:hint="eastAsia"/>
          <w:lang w:val="en-US" w:eastAsia="zh-CN"/>
        </w:rPr>
        <w:t>艾路德</w:t>
      </w:r>
      <w:r>
        <w:rPr>
          <w:rFonts w:hint="eastAsia"/>
        </w:rPr>
        <w:t>是本软件的知识产权权利人。本软件的一切著作权、商标权、专利权、商业秘密等知识产权，以及与本软件相关的所有信息内容（包括但不限于文字、图片、音频、视频、图表、界面设计、版面框架、有关数据或电子文档等）均受中华人民共和国法律法规和相应的国际条约保护，</w:t>
      </w:r>
      <w:r>
        <w:rPr>
          <w:rFonts w:hint="eastAsia"/>
          <w:lang w:val="en-US" w:eastAsia="zh-CN"/>
        </w:rPr>
        <w:t>艾路德</w:t>
      </w:r>
      <w:r>
        <w:rPr>
          <w:rFonts w:hint="eastAsia"/>
        </w:rPr>
        <w:t>享有上述知识产权，但相关权利人依照法律规定应享有的权利除外。</w:t>
      </w:r>
    </w:p>
    <w:p>
      <w:pPr>
        <w:rPr>
          <w:rFonts w:hint="eastAsia"/>
        </w:rPr>
      </w:pPr>
    </w:p>
    <w:p>
      <w:pPr>
        <w:rPr>
          <w:rFonts w:hint="eastAsia"/>
        </w:rPr>
      </w:pPr>
      <w:r>
        <w:rPr>
          <w:rFonts w:hint="eastAsia"/>
        </w:rPr>
        <w:t>未经</w:t>
      </w:r>
      <w:r>
        <w:rPr>
          <w:rFonts w:hint="eastAsia"/>
          <w:lang w:val="en-US" w:eastAsia="zh-CN"/>
        </w:rPr>
        <w:t>艾路德</w:t>
      </w:r>
      <w:r>
        <w:rPr>
          <w:rFonts w:hint="eastAsia"/>
        </w:rPr>
        <w:t>或相关权利人书面同意，用户不得为任何商业或非商业目的自行或许可任何第三方实施、利用、转让上述知识产权。</w:t>
      </w:r>
    </w:p>
    <w:p>
      <w:pPr>
        <w:rPr>
          <w:rFonts w:hint="eastAsia"/>
        </w:rPr>
      </w:pPr>
    </w:p>
    <w:p>
      <w:pPr>
        <w:rPr>
          <w:rFonts w:hint="eastAsia"/>
          <w:b/>
          <w:bCs/>
        </w:rPr>
      </w:pPr>
      <w:r>
        <w:rPr>
          <w:rFonts w:hint="eastAsia"/>
          <w:b/>
          <w:bCs/>
        </w:rPr>
        <w:t>十</w:t>
      </w:r>
      <w:r>
        <w:rPr>
          <w:rFonts w:hint="eastAsia"/>
          <w:b/>
          <w:bCs/>
          <w:lang w:val="en-US" w:eastAsia="zh-CN"/>
        </w:rPr>
        <w:t>二</w:t>
      </w:r>
      <w:r>
        <w:rPr>
          <w:rFonts w:hint="eastAsia"/>
          <w:b/>
          <w:bCs/>
        </w:rPr>
        <w:t>、其他</w:t>
      </w:r>
    </w:p>
    <w:p>
      <w:pPr>
        <w:rPr>
          <w:rFonts w:hint="eastAsia"/>
        </w:rPr>
      </w:pPr>
    </w:p>
    <w:p>
      <w:pPr>
        <w:rPr>
          <w:rFonts w:hint="eastAsia"/>
        </w:rPr>
      </w:pPr>
      <w:r>
        <w:rPr>
          <w:rFonts w:hint="eastAsia"/>
        </w:rPr>
        <w:t>用户使用本软件即视为用户已阅读并同意受本协议的约束。</w:t>
      </w:r>
      <w:r>
        <w:rPr>
          <w:rFonts w:hint="eastAsia"/>
          <w:lang w:val="en-US" w:eastAsia="zh-CN"/>
        </w:rPr>
        <w:t>艾路德</w:t>
      </w:r>
      <w:r>
        <w:rPr>
          <w:rFonts w:hint="eastAsia"/>
        </w:rPr>
        <w:t>有权在必要时修改本协议条款。</w:t>
      </w:r>
      <w:r>
        <w:rPr>
          <w:rFonts w:hint="eastAsia"/>
          <w:lang w:val="en-US" w:eastAsia="zh-CN"/>
        </w:rPr>
        <w:t>艾路德</w:t>
      </w:r>
      <w:r>
        <w:rPr>
          <w:rFonts w:hint="eastAsia"/>
        </w:rPr>
        <w:t>可能会以包括但不限于在相关服务页面展示、网页公告、网页提示、电子邮箱、手机短信、常规的信件传送、用户注册使用本服务的帐号管理系统内发送站内信等方式中的一种或多种，向用户送达关于本服务的各种规则、通知、提示等信息，用户可以在本软件的最新版本中查阅相关协议条款。本协议条款变更后，如果用户继续使用本软件，即视为用户已接受修改后的协议。如果用户不接受修改后的协议，应当停止使用本软件。用户同意，任何由于电子邮箱、手机号码、通讯地址等信息错误或其他不可归咎于</w:t>
      </w:r>
      <w:r>
        <w:rPr>
          <w:rFonts w:hint="eastAsia"/>
          <w:lang w:val="en-US" w:eastAsia="zh-CN"/>
        </w:rPr>
        <w:t>艾路德</w:t>
      </w:r>
      <w:r>
        <w:rPr>
          <w:rFonts w:hint="eastAsia"/>
        </w:rPr>
        <w:t>的原因，导致用户未收到相关规则、通知、提示等信息的，均不影响该等信息对用户所产生的法律效力，且用户应受其约束，由此产生的一切后果及责任由用户自行承担。</w:t>
      </w:r>
    </w:p>
    <w:p>
      <w:pPr>
        <w:rPr>
          <w:rFonts w:hint="eastAsia"/>
        </w:rPr>
      </w:pPr>
    </w:p>
    <w:p>
      <w:pPr>
        <w:rPr>
          <w:rFonts w:hint="eastAsia"/>
          <w:b/>
          <w:bCs/>
        </w:rPr>
      </w:pPr>
      <w:r>
        <w:rPr>
          <w:rFonts w:hint="eastAsia"/>
          <w:b/>
          <w:bCs/>
        </w:rPr>
        <w:t>1</w:t>
      </w:r>
      <w:r>
        <w:rPr>
          <w:rFonts w:hint="eastAsia"/>
          <w:b/>
          <w:bCs/>
          <w:lang w:val="en-US" w:eastAsia="zh-CN"/>
        </w:rPr>
        <w:t>2</w:t>
      </w:r>
      <w:r>
        <w:rPr>
          <w:rFonts w:hint="eastAsia"/>
          <w:b/>
          <w:bCs/>
        </w:rPr>
        <w:t>.2本协议签订地为中华人民共和国</w:t>
      </w:r>
      <w:r>
        <w:rPr>
          <w:rFonts w:hint="eastAsia"/>
          <w:b/>
          <w:bCs/>
          <w:lang w:val="en-US" w:eastAsia="zh-CN"/>
        </w:rPr>
        <w:t>江苏</w:t>
      </w:r>
      <w:r>
        <w:rPr>
          <w:rFonts w:hint="eastAsia"/>
          <w:b/>
          <w:bCs/>
        </w:rPr>
        <w:t>省</w:t>
      </w:r>
      <w:r>
        <w:rPr>
          <w:rFonts w:hint="eastAsia"/>
          <w:b/>
          <w:bCs/>
          <w:lang w:val="en-US" w:eastAsia="zh-CN"/>
        </w:rPr>
        <w:t>南京</w:t>
      </w:r>
      <w:r>
        <w:rPr>
          <w:rFonts w:hint="eastAsia"/>
          <w:b/>
          <w:bCs/>
        </w:rPr>
        <w:t>市</w:t>
      </w:r>
      <w:r>
        <w:rPr>
          <w:rFonts w:hint="eastAsia"/>
          <w:b/>
          <w:bCs/>
          <w:lang w:val="en-US" w:eastAsia="zh-CN"/>
        </w:rPr>
        <w:t>秦淮</w:t>
      </w:r>
      <w:r>
        <w:rPr>
          <w:rFonts w:hint="eastAsia"/>
          <w:b/>
          <w:bCs/>
        </w:rPr>
        <w:t>区。</w:t>
      </w:r>
    </w:p>
    <w:p>
      <w:pPr>
        <w:rPr>
          <w:rFonts w:hint="eastAsia"/>
          <w:b/>
          <w:bCs/>
        </w:rPr>
      </w:pPr>
      <w:r>
        <w:rPr>
          <w:rFonts w:hint="eastAsia"/>
          <w:b/>
          <w:bCs/>
        </w:rPr>
        <w:t>1</w:t>
      </w:r>
      <w:r>
        <w:rPr>
          <w:rFonts w:hint="eastAsia"/>
          <w:b/>
          <w:bCs/>
          <w:lang w:val="en-US" w:eastAsia="zh-CN"/>
        </w:rPr>
        <w:t>2</w:t>
      </w:r>
      <w:r>
        <w:rPr>
          <w:rFonts w:hint="eastAsia"/>
          <w:b/>
          <w:bCs/>
        </w:rPr>
        <w:t>.3本协议的成立、生效、履行、解释及纠纷解决，适用中华人民共和国大陆地区法律（不包括冲突法）。</w:t>
      </w:r>
      <w:bookmarkStart w:id="0" w:name="_GoBack"/>
      <w:bookmarkEnd w:id="0"/>
    </w:p>
    <w:p>
      <w:pPr>
        <w:rPr>
          <w:rFonts w:hint="eastAsia"/>
        </w:rPr>
      </w:pPr>
      <w:r>
        <w:rPr>
          <w:rFonts w:hint="eastAsia"/>
          <w:b/>
          <w:bCs/>
        </w:rPr>
        <w:t>1</w:t>
      </w:r>
      <w:r>
        <w:rPr>
          <w:rFonts w:hint="eastAsia"/>
          <w:b/>
          <w:bCs/>
          <w:lang w:val="en-US" w:eastAsia="zh-CN"/>
        </w:rPr>
        <w:t>2</w:t>
      </w:r>
      <w:r>
        <w:rPr>
          <w:rFonts w:hint="eastAsia"/>
          <w:b/>
          <w:bCs/>
        </w:rPr>
        <w:t>.4若用户和</w:t>
      </w:r>
      <w:r>
        <w:rPr>
          <w:rFonts w:hint="eastAsia"/>
          <w:b/>
          <w:bCs/>
          <w:lang w:val="en-US" w:eastAsia="zh-CN"/>
        </w:rPr>
        <w:t>艾路德</w:t>
      </w:r>
      <w:r>
        <w:rPr>
          <w:rFonts w:hint="eastAsia"/>
          <w:b/>
          <w:bCs/>
        </w:rPr>
        <w:t>之间发生任何纠纷或争议，首先应友好协商解决；协商不成的，用户同意将纠纷或争议提交本协议签订地有管辖权的人民法院管辖。</w:t>
      </w:r>
    </w:p>
    <w:p>
      <w:pPr>
        <w:rPr>
          <w:rFonts w:hint="eastAsia"/>
        </w:rPr>
      </w:pPr>
      <w:r>
        <w:rPr>
          <w:rFonts w:hint="eastAsia"/>
        </w:rPr>
        <w:t>本协议所有条款的标题仅为阅读方便，本身并无实际涵义，不能作为本协议涵义解释的依据。</w:t>
      </w:r>
    </w:p>
    <w:p>
      <w:pPr>
        <w:rPr>
          <w:rFonts w:hint="eastAsia"/>
        </w:rPr>
      </w:pPr>
      <w:r>
        <w:rPr>
          <w:rFonts w:hint="eastAsia"/>
        </w:rPr>
        <w:t>本协议条款无论因何种原因部分无效或不可执行，其余条款仍有效，对双方具有约束力。（正文完）</w:t>
      </w:r>
    </w:p>
    <w:p>
      <w:pPr>
        <w:rPr>
          <w:rFonts w:hint="eastAsia"/>
        </w:rPr>
      </w:pPr>
    </w:p>
    <w:p>
      <w:pPr>
        <w:jc w:val="right"/>
        <w:rPr>
          <w:rFonts w:hint="default" w:eastAsiaTheme="minorEastAsia"/>
          <w:b/>
          <w:bCs/>
          <w:lang w:val="en-US" w:eastAsia="zh-CN"/>
        </w:rPr>
      </w:pPr>
      <w:r>
        <w:rPr>
          <w:rFonts w:hint="eastAsia"/>
          <w:b/>
          <w:bCs/>
          <w:lang w:val="en-US" w:eastAsia="zh-CN"/>
        </w:rPr>
        <w:t>南京艾路德智能科技有限公司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DZkOTY2YjMzYzFiODgzN2UyZTQwNTRlMTZlYTEifQ=="/>
  </w:docVars>
  <w:rsids>
    <w:rsidRoot w:val="6CB25C5D"/>
    <w:rsid w:val="6CB25C5D"/>
    <w:rsid w:val="70CB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2024-01-11T01:40:00Z</dcterms:created>
  <dc:creator>zsj</dc:creator>
  <cp:lastModifiedBy>zsj</cp:lastModifiedBy>
  <dcterms:modified xsi:type="dcterms:W3CDTF">2024-01-11T06:22:44Z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7BE33637ECDC4DE2A649FC5678089204_11</vt:lpwstr>
  </property>
</Properties>
</file>